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page" w:horzAnchor="margin" w:tblpY="1726"/>
        <w:tblW w:w="0" w:type="auto"/>
        <w:tblLayout w:type="fixed"/>
        <w:tblLook w:val="04A0"/>
      </w:tblPr>
      <w:tblGrid>
        <w:gridCol w:w="496"/>
        <w:gridCol w:w="374"/>
        <w:gridCol w:w="437"/>
        <w:gridCol w:w="82"/>
        <w:gridCol w:w="1154"/>
        <w:gridCol w:w="1659"/>
        <w:gridCol w:w="1138"/>
        <w:gridCol w:w="726"/>
        <w:gridCol w:w="1272"/>
        <w:gridCol w:w="1144"/>
        <w:gridCol w:w="166"/>
        <w:gridCol w:w="1401"/>
      </w:tblGrid>
      <w:tr w:rsidR="00B52400" w:rsidTr="00DF6E40">
        <w:trPr>
          <w:cantSplit/>
        </w:trPr>
        <w:tc>
          <w:tcPr>
            <w:tcW w:w="1307" w:type="dxa"/>
            <w:gridSpan w:val="3"/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受评价方</w:t>
            </w:r>
          </w:p>
        </w:tc>
        <w:tc>
          <w:tcPr>
            <w:tcW w:w="4033" w:type="dxa"/>
            <w:gridSpan w:val="4"/>
            <w:vAlign w:val="center"/>
          </w:tcPr>
          <w:p w:rsidR="00B52400" w:rsidRDefault="00865D03" w:rsidP="00DF6E40">
            <w:pPr>
              <w:widowControl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</w:tc>
        <w:tc>
          <w:tcPr>
            <w:tcW w:w="726" w:type="dxa"/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地址</w:t>
            </w:r>
          </w:p>
        </w:tc>
        <w:tc>
          <w:tcPr>
            <w:tcW w:w="3983" w:type="dxa"/>
            <w:gridSpan w:val="4"/>
          </w:tcPr>
          <w:p w:rsidR="00B52400" w:rsidRDefault="00865D03" w:rsidP="00DF6E40">
            <w:pPr>
              <w:widowControl/>
              <w:jc w:val="left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</w:tc>
      </w:tr>
      <w:tr w:rsidR="00B52400" w:rsidTr="00DF6E40">
        <w:trPr>
          <w:cantSplit/>
        </w:trPr>
        <w:tc>
          <w:tcPr>
            <w:tcW w:w="1307" w:type="dxa"/>
            <w:gridSpan w:val="3"/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联系电话</w:t>
            </w:r>
          </w:p>
        </w:tc>
        <w:tc>
          <w:tcPr>
            <w:tcW w:w="2895" w:type="dxa"/>
            <w:gridSpan w:val="3"/>
            <w:vAlign w:val="center"/>
          </w:tcPr>
          <w:p w:rsidR="00B52400" w:rsidRDefault="00865D03" w:rsidP="00DF6E40">
            <w:pPr>
              <w:widowControl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</w:tc>
        <w:tc>
          <w:tcPr>
            <w:tcW w:w="1138" w:type="dxa"/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传真</w:t>
            </w:r>
          </w:p>
        </w:tc>
        <w:tc>
          <w:tcPr>
            <w:tcW w:w="1998" w:type="dxa"/>
            <w:gridSpan w:val="2"/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</w:tc>
        <w:tc>
          <w:tcPr>
            <w:tcW w:w="1144" w:type="dxa"/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联系人</w:t>
            </w:r>
          </w:p>
        </w:tc>
        <w:tc>
          <w:tcPr>
            <w:tcW w:w="1567" w:type="dxa"/>
            <w:gridSpan w:val="2"/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</w:t>
            </w:r>
          </w:p>
        </w:tc>
      </w:tr>
      <w:tr w:rsidR="00B52400" w:rsidTr="00DF6E40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  <w:textDirection w:val="tbLrV"/>
            <w:vAlign w:val="center"/>
          </w:tcPr>
          <w:p w:rsidR="00B52400" w:rsidRDefault="00865D03" w:rsidP="00DF6E40">
            <w:pPr>
              <w:ind w:left="113" w:right="113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评价依据</w:t>
            </w:r>
          </w:p>
        </w:tc>
        <w:tc>
          <w:tcPr>
            <w:tcW w:w="6842" w:type="dxa"/>
            <w:gridSpan w:val="8"/>
            <w:tcBorders>
              <w:bottom w:val="single" w:sz="4" w:space="0" w:color="auto"/>
            </w:tcBorders>
          </w:tcPr>
          <w:p w:rsidR="00B52400" w:rsidRPr="008A21B9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 w:rsidRPr="008A21B9"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 w:rsidRPr="008A21B9">
              <w:rPr>
                <w:rFonts w:ascii="楷体" w:eastAsia="楷体" w:hAnsi="楷体" w:cs="楷体" w:hint="eastAsia"/>
                <w:szCs w:val="21"/>
              </w:rPr>
              <w:t xml:space="preserve"> IECE</w:t>
            </w:r>
            <w:r w:rsidR="00A4466B">
              <w:rPr>
                <w:rFonts w:ascii="楷体" w:eastAsia="楷体" w:hAnsi="楷体" w:cs="楷体" w:hint="eastAsia"/>
                <w:szCs w:val="21"/>
              </w:rPr>
              <w:t>：</w:t>
            </w:r>
            <w:r w:rsidRPr="008A21B9">
              <w:rPr>
                <w:rFonts w:ascii="楷体" w:eastAsia="楷体" w:hAnsi="楷体" w:cs="楷体" w:hint="eastAsia"/>
                <w:szCs w:val="21"/>
              </w:rPr>
              <w:t xml:space="preserve">GB/T 23794-2015 </w:t>
            </w:r>
            <w:r w:rsidR="003A08BF" w:rsidRPr="008A21B9">
              <w:rPr>
                <w:rFonts w:ascii="楷体" w:eastAsia="楷体" w:hAnsi="楷体" w:cs="楷体" w:hint="eastAsia"/>
                <w:szCs w:val="21"/>
              </w:rPr>
              <w:t>《企业信用评价标准》</w:t>
            </w:r>
          </w:p>
          <w:p w:rsidR="00563C9A" w:rsidRPr="008A21B9" w:rsidRDefault="00563C9A" w:rsidP="00DF6E40">
            <w:pPr>
              <w:rPr>
                <w:rFonts w:ascii="楷体" w:eastAsia="楷体" w:hAnsi="楷体" w:cs="楷体"/>
                <w:szCs w:val="21"/>
              </w:rPr>
            </w:pPr>
            <w:r w:rsidRPr="008A21B9"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 w:rsidRPr="008A21B9">
              <w:rPr>
                <w:rFonts w:ascii="楷体" w:eastAsia="楷体" w:hAnsi="楷体" w:cs="楷体"/>
                <w:szCs w:val="21"/>
              </w:rPr>
              <w:t xml:space="preserve"> </w:t>
            </w:r>
            <w:r w:rsidR="00A4466B">
              <w:rPr>
                <w:rFonts w:ascii="楷体" w:eastAsia="楷体" w:hAnsi="楷体" w:cs="楷体"/>
                <w:szCs w:val="21"/>
              </w:rPr>
              <w:t>EBEC</w:t>
            </w:r>
            <w:r w:rsidR="00A4466B">
              <w:rPr>
                <w:rFonts w:ascii="楷体" w:eastAsia="楷体" w:hAnsi="楷体" w:cs="楷体" w:hint="eastAsia"/>
                <w:szCs w:val="21"/>
              </w:rPr>
              <w:t>：</w:t>
            </w:r>
            <w:r w:rsidR="003A08BF" w:rsidRPr="008A21B9">
              <w:rPr>
                <w:rFonts w:ascii="楷体" w:eastAsia="楷体" w:hAnsi="楷体" w:cs="楷体"/>
                <w:szCs w:val="21"/>
              </w:rPr>
              <w:t xml:space="preserve">GB/T 27925-2011 </w:t>
            </w:r>
            <w:r w:rsidR="003A08BF" w:rsidRPr="008A21B9">
              <w:rPr>
                <w:rFonts w:ascii="楷体" w:eastAsia="楷体" w:hAnsi="楷体" w:cs="楷体" w:hint="eastAsia"/>
                <w:szCs w:val="21"/>
              </w:rPr>
              <w:t>《商业企业品牌评价与企业文化建设指南》</w:t>
            </w:r>
          </w:p>
          <w:p w:rsidR="00F14984" w:rsidRDefault="008A21B9" w:rsidP="00DF6E40">
            <w:pPr>
              <w:pStyle w:val="1"/>
              <w:spacing w:afterLines="0"/>
              <w:ind w:left="840" w:hangingChars="400" w:hanging="840"/>
              <w:outlineLvl w:val="0"/>
              <w:rPr>
                <w:rFonts w:ascii="楷体" w:eastAsia="楷体" w:hAnsi="楷体" w:cs="楷体"/>
                <w:b w:val="0"/>
                <w:bCs w:val="0"/>
                <w:kern w:val="2"/>
                <w:sz w:val="21"/>
                <w:szCs w:val="21"/>
              </w:rPr>
            </w:pPr>
            <w:r w:rsidRPr="008A21B9">
              <w:rPr>
                <w:rFonts w:ascii="楷体" w:eastAsia="楷体" w:hAnsi="楷体" w:cs="楷体" w:hint="eastAsia"/>
                <w:b w:val="0"/>
                <w:sz w:val="21"/>
                <w:szCs w:val="21"/>
              </w:rPr>
              <w:sym w:font="Wingdings 2" w:char="00A3"/>
            </w:r>
            <w:r w:rsidRPr="008A21B9">
              <w:rPr>
                <w:rFonts w:ascii="楷体" w:eastAsia="楷体" w:hAnsi="楷体" w:cs="楷体"/>
                <w:b w:val="0"/>
                <w:sz w:val="21"/>
                <w:szCs w:val="21"/>
              </w:rPr>
              <w:t xml:space="preserve"> </w:t>
            </w:r>
            <w:r w:rsidRPr="008A21B9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>QCBC</w:t>
            </w:r>
            <w:r w:rsidR="00A4466B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>：</w:t>
            </w:r>
            <w:r w:rsidRPr="008A21B9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 xml:space="preserve">GB/T 31863-2015 《企业质量信用评价指标》 </w:t>
            </w:r>
            <w:r w:rsidR="00F14984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>&amp;</w:t>
            </w:r>
          </w:p>
          <w:p w:rsidR="008A21B9" w:rsidRDefault="008A21B9" w:rsidP="00DF6E40">
            <w:pPr>
              <w:pStyle w:val="1"/>
              <w:spacing w:afterLines="0"/>
              <w:ind w:firstLineChars="500" w:firstLine="1050"/>
              <w:outlineLvl w:val="0"/>
              <w:rPr>
                <w:rFonts w:ascii="楷体" w:eastAsia="楷体" w:hAnsi="楷体" w:cs="楷体"/>
                <w:b w:val="0"/>
                <w:bCs w:val="0"/>
                <w:kern w:val="2"/>
                <w:sz w:val="21"/>
                <w:szCs w:val="21"/>
              </w:rPr>
            </w:pPr>
            <w:r w:rsidRPr="008A21B9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>GB/T 33718-2017 《企业合同信用指标指南》</w:t>
            </w:r>
            <w:r w:rsidR="00F14984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 xml:space="preserve"> &amp;</w:t>
            </w:r>
          </w:p>
          <w:p w:rsidR="00F14984" w:rsidRDefault="00F14984" w:rsidP="00DF6E40">
            <w:pPr>
              <w:pStyle w:val="1"/>
              <w:spacing w:afterLines="0"/>
              <w:ind w:leftChars="400" w:left="840" w:firstLineChars="100" w:firstLine="210"/>
              <w:outlineLvl w:val="0"/>
              <w:rPr>
                <w:rFonts w:ascii="楷体" w:eastAsia="楷体" w:hAnsi="楷体" w:cs="楷体"/>
                <w:b w:val="0"/>
                <w:bCs w:val="0"/>
                <w:kern w:val="2"/>
                <w:sz w:val="21"/>
                <w:szCs w:val="21"/>
              </w:rPr>
            </w:pPr>
            <w:r w:rsidRPr="00F14984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 xml:space="preserve">ZAZH-TS01-2022 </w:t>
            </w:r>
            <w:r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>《</w:t>
            </w:r>
            <w:r w:rsidRPr="00F14984"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>企业履约能力评价规范</w:t>
            </w:r>
            <w:r>
              <w:rPr>
                <w:rFonts w:ascii="楷体" w:eastAsia="楷体" w:hAnsi="楷体" w:cs="楷体" w:hint="eastAsia"/>
                <w:b w:val="0"/>
                <w:bCs w:val="0"/>
                <w:kern w:val="2"/>
                <w:sz w:val="21"/>
                <w:szCs w:val="21"/>
              </w:rPr>
              <w:t>》</w:t>
            </w:r>
          </w:p>
          <w:p w:rsidR="00FB726F" w:rsidRPr="0072593E" w:rsidRDefault="00FB726F" w:rsidP="00DF6E40">
            <w:pPr>
              <w:pStyle w:val="a7"/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8A21B9"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 w:rsidRPr="008A21B9">
              <w:rPr>
                <w:rFonts w:ascii="楷体" w:eastAsia="楷体" w:hAnsi="楷体" w:cs="楷体"/>
                <w:szCs w:val="21"/>
              </w:rPr>
              <w:t xml:space="preserve"> </w:t>
            </w:r>
            <w:r w:rsidRPr="00FB726F">
              <w:rPr>
                <w:rFonts w:ascii="楷体" w:eastAsia="楷体" w:hAnsi="楷体" w:cs="楷体" w:hint="eastAsia"/>
                <w:szCs w:val="21"/>
              </w:rPr>
              <w:t>E</w:t>
            </w:r>
            <w:r w:rsidRPr="00FB726F">
              <w:rPr>
                <w:rFonts w:ascii="楷体" w:eastAsia="楷体" w:hAnsi="楷体" w:cs="楷体"/>
                <w:szCs w:val="21"/>
              </w:rPr>
              <w:t>SS</w:t>
            </w:r>
            <w:r w:rsidR="00A4466B">
              <w:rPr>
                <w:rFonts w:ascii="楷体" w:eastAsia="楷体" w:hAnsi="楷体" w:cs="楷体" w:hint="eastAsia"/>
                <w:szCs w:val="21"/>
              </w:rPr>
              <w:t>：</w:t>
            </w:r>
            <w:r w:rsidRPr="00FB726F">
              <w:rPr>
                <w:rFonts w:ascii="楷体" w:eastAsia="楷体" w:hAnsi="楷体" w:cs="楷体" w:hint="eastAsia"/>
                <w:szCs w:val="21"/>
              </w:rPr>
              <w:t>G</w:t>
            </w:r>
            <w:r w:rsidRPr="00FB726F">
              <w:rPr>
                <w:rFonts w:ascii="楷体" w:eastAsia="楷体" w:hAnsi="楷体" w:cs="楷体"/>
                <w:szCs w:val="21"/>
              </w:rPr>
              <w:t>B/T 15496</w:t>
            </w:r>
            <w:r w:rsidRPr="00FB726F">
              <w:rPr>
                <w:rFonts w:ascii="楷体" w:eastAsia="楷体" w:hAnsi="楷体" w:cs="楷体" w:hint="eastAsia"/>
                <w:szCs w:val="21"/>
              </w:rPr>
              <w:t>—2</w:t>
            </w:r>
            <w:r w:rsidRPr="00FB726F">
              <w:rPr>
                <w:rFonts w:ascii="楷体" w:eastAsia="楷体" w:hAnsi="楷体" w:cs="楷体"/>
                <w:szCs w:val="21"/>
              </w:rPr>
              <w:t xml:space="preserve">017 </w:t>
            </w:r>
            <w:r w:rsidR="000408DD">
              <w:rPr>
                <w:rFonts w:ascii="楷体" w:eastAsia="楷体" w:hAnsi="楷体" w:cs="楷体" w:hint="eastAsia"/>
                <w:szCs w:val="21"/>
              </w:rPr>
              <w:t>《</w:t>
            </w:r>
            <w:r w:rsidR="0072593E">
              <w:rPr>
                <w:rFonts w:ascii="楷体" w:eastAsia="楷体" w:hAnsi="楷体" w:cs="楷体" w:hint="eastAsia"/>
                <w:szCs w:val="21"/>
              </w:rPr>
              <w:t>企业标准体系 要求</w:t>
            </w:r>
            <w:r w:rsidR="000408DD">
              <w:rPr>
                <w:rFonts w:ascii="楷体" w:eastAsia="楷体" w:hAnsi="楷体" w:cs="楷体" w:hint="eastAsia"/>
                <w:szCs w:val="21"/>
              </w:rPr>
              <w:t>》</w:t>
            </w:r>
            <w:r w:rsidRPr="00FB726F">
              <w:rPr>
                <w:rFonts w:ascii="楷体" w:eastAsia="楷体" w:hAnsi="楷体" w:cs="楷体"/>
                <w:szCs w:val="21"/>
              </w:rPr>
              <w:t xml:space="preserve"> </w:t>
            </w:r>
            <w:r w:rsidRPr="00F74C5C">
              <w:rPr>
                <w:rFonts w:ascii="宋体" w:hAnsi="宋体"/>
                <w:szCs w:val="21"/>
              </w:rPr>
              <w:t xml:space="preserve">                        </w:t>
            </w:r>
          </w:p>
          <w:p w:rsidR="001863C6" w:rsidRDefault="0072593E" w:rsidP="00DF6E40">
            <w:pPr>
              <w:pStyle w:val="a7"/>
              <w:spacing w:line="300" w:lineRule="exact"/>
              <w:jc w:val="left"/>
              <w:rPr>
                <w:rFonts w:ascii="楷体" w:eastAsia="楷体" w:hAnsi="楷体" w:cs="楷体"/>
                <w:szCs w:val="21"/>
              </w:rPr>
            </w:pPr>
            <w:r w:rsidRPr="008A21B9"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 w:rsidR="00FB726F" w:rsidRPr="0072593E">
              <w:rPr>
                <w:rFonts w:ascii="楷体" w:eastAsia="楷体" w:hAnsi="楷体" w:cs="楷体"/>
                <w:szCs w:val="21"/>
              </w:rPr>
              <w:t xml:space="preserve"> </w:t>
            </w:r>
            <w:r w:rsidR="00FB726F" w:rsidRPr="0072593E">
              <w:rPr>
                <w:rFonts w:ascii="楷体" w:eastAsia="楷体" w:hAnsi="楷体" w:cs="楷体" w:hint="eastAsia"/>
                <w:szCs w:val="21"/>
              </w:rPr>
              <w:t>S</w:t>
            </w:r>
            <w:r w:rsidR="00FB726F" w:rsidRPr="0072593E">
              <w:rPr>
                <w:rFonts w:ascii="楷体" w:eastAsia="楷体" w:hAnsi="楷体" w:cs="楷体"/>
                <w:szCs w:val="21"/>
              </w:rPr>
              <w:t>QES</w:t>
            </w:r>
            <w:r w:rsidR="00A4466B">
              <w:rPr>
                <w:rFonts w:ascii="楷体" w:eastAsia="楷体" w:hAnsi="楷体" w:cs="楷体" w:hint="eastAsia"/>
                <w:szCs w:val="21"/>
              </w:rPr>
              <w:t>：</w:t>
            </w:r>
            <w:r w:rsidR="00FB726F" w:rsidRPr="0072593E">
              <w:rPr>
                <w:rFonts w:ascii="楷体" w:eastAsia="楷体" w:hAnsi="楷体" w:cs="楷体"/>
                <w:szCs w:val="21"/>
              </w:rPr>
              <w:t>GB/T 36733—2018</w:t>
            </w:r>
            <w:r w:rsidR="001863C6">
              <w:rPr>
                <w:rFonts w:ascii="楷体" w:eastAsia="楷体" w:hAnsi="楷体" w:cs="楷体" w:hint="eastAsia"/>
                <w:szCs w:val="21"/>
              </w:rPr>
              <w:t>《服务质量评价通则》</w:t>
            </w:r>
            <w:r w:rsidR="00FB726F" w:rsidRPr="0072593E">
              <w:rPr>
                <w:rFonts w:ascii="楷体" w:eastAsia="楷体" w:hAnsi="楷体" w:cs="楷体"/>
                <w:szCs w:val="21"/>
              </w:rPr>
              <w:t xml:space="preserve"> &amp;</w:t>
            </w:r>
            <w:r w:rsidR="00FB726F" w:rsidRPr="0072593E">
              <w:rPr>
                <w:rFonts w:ascii="楷体" w:eastAsia="楷体" w:hAnsi="楷体" w:cs="楷体" w:hint="eastAsia"/>
                <w:szCs w:val="21"/>
              </w:rPr>
              <w:t xml:space="preserve"> </w:t>
            </w:r>
          </w:p>
          <w:p w:rsidR="00FB726F" w:rsidRDefault="00FB726F" w:rsidP="00DF6E40">
            <w:pPr>
              <w:pStyle w:val="a7"/>
              <w:spacing w:line="300" w:lineRule="exact"/>
              <w:ind w:firstLineChars="440" w:firstLine="924"/>
              <w:jc w:val="left"/>
              <w:rPr>
                <w:rFonts w:ascii="楷体" w:eastAsia="楷体" w:hAnsi="楷体" w:cs="楷体" w:hint="eastAsia"/>
                <w:szCs w:val="21"/>
              </w:rPr>
            </w:pPr>
            <w:r w:rsidRPr="0072593E">
              <w:rPr>
                <w:rFonts w:ascii="楷体" w:eastAsia="楷体" w:hAnsi="楷体" w:cs="楷体"/>
                <w:szCs w:val="21"/>
              </w:rPr>
              <w:t>GB/T 19039—2009</w:t>
            </w:r>
            <w:r w:rsidR="001863C6">
              <w:rPr>
                <w:rFonts w:ascii="楷体" w:eastAsia="楷体" w:hAnsi="楷体" w:cs="楷体" w:hint="eastAsia"/>
                <w:szCs w:val="21"/>
              </w:rPr>
              <w:t>《顾客满意度评价通则》</w:t>
            </w:r>
          </w:p>
          <w:p w:rsidR="00CC2EE5" w:rsidRPr="00CC2EE5" w:rsidRDefault="00CC2EE5" w:rsidP="00DF6E40">
            <w:pPr>
              <w:pStyle w:val="a7"/>
              <w:spacing w:line="300" w:lineRule="exact"/>
              <w:jc w:val="left"/>
              <w:rPr>
                <w:rFonts w:ascii="楷体" w:eastAsia="楷体" w:hAnsi="楷体" w:cs="楷体"/>
                <w:color w:val="FF0000"/>
                <w:szCs w:val="21"/>
              </w:rPr>
            </w:pPr>
            <w:r w:rsidRPr="00CC2EE5">
              <w:rPr>
                <w:rFonts w:ascii="楷体" w:eastAsia="楷体" w:hAnsi="楷体" w:cs="楷体" w:hint="eastAsia"/>
                <w:color w:val="FF0000"/>
                <w:szCs w:val="21"/>
              </w:rPr>
              <w:t>□</w:t>
            </w:r>
            <w:r>
              <w:rPr>
                <w:rFonts w:ascii="楷体" w:eastAsia="楷体" w:hAnsi="楷体" w:cs="楷体" w:hint="eastAsia"/>
                <w:color w:val="FF0000"/>
                <w:szCs w:val="21"/>
              </w:rPr>
              <w:t xml:space="preserve"> </w:t>
            </w:r>
            <w:r w:rsidRPr="00CC2EE5">
              <w:rPr>
                <w:rFonts w:ascii="楷体" w:eastAsia="楷体" w:hAnsi="楷体" w:cs="楷体" w:hint="eastAsia"/>
                <w:color w:val="FF0000"/>
                <w:szCs w:val="21"/>
              </w:rPr>
              <w:t>WISHS</w:t>
            </w:r>
            <w:r>
              <w:rPr>
                <w:rFonts w:ascii="楷体" w:eastAsia="楷体" w:hAnsi="楷体" w:cs="楷体" w:hint="eastAsia"/>
                <w:color w:val="FF0000"/>
                <w:szCs w:val="21"/>
              </w:rPr>
              <w:t>：</w:t>
            </w:r>
            <w:r w:rsidRPr="00CC2EE5">
              <w:rPr>
                <w:rFonts w:ascii="楷体" w:eastAsia="楷体" w:hAnsi="楷体" w:cs="楷体"/>
                <w:color w:val="FF0000"/>
                <w:szCs w:val="21"/>
              </w:rPr>
              <w:t>SL/T 789—2019</w:t>
            </w:r>
            <w:r>
              <w:rPr>
                <w:rFonts w:ascii="楷体" w:eastAsia="楷体" w:hAnsi="楷体" w:cs="楷体" w:hint="eastAsia"/>
                <w:color w:val="FF0000"/>
                <w:szCs w:val="21"/>
              </w:rPr>
              <w:t>《水利安全生产标准化通用规范》&amp;</w:t>
            </w:r>
          </w:p>
          <w:p w:rsidR="00CC2EE5" w:rsidRPr="00CC2EE5" w:rsidRDefault="00CC2EE5" w:rsidP="00DF6E40">
            <w:pPr>
              <w:pStyle w:val="a7"/>
              <w:spacing w:line="300" w:lineRule="exact"/>
              <w:jc w:val="left"/>
              <w:rPr>
                <w:rFonts w:ascii="楷体" w:eastAsia="楷体" w:hAnsi="楷体" w:cs="楷体"/>
                <w:color w:val="FF0000"/>
                <w:szCs w:val="21"/>
              </w:rPr>
            </w:pPr>
            <w:r w:rsidRPr="00CC2EE5">
              <w:rPr>
                <w:rFonts w:ascii="楷体" w:eastAsia="楷体" w:hAnsi="楷体" w:cs="楷体"/>
                <w:color w:val="FF0000"/>
                <w:szCs w:val="21"/>
              </w:rPr>
              <w:t></w:t>
            </w:r>
            <w:r>
              <w:rPr>
                <w:rFonts w:ascii="楷体" w:eastAsia="楷体" w:hAnsi="楷体" w:cs="楷体" w:hint="eastAsia"/>
                <w:color w:val="FF0000"/>
                <w:szCs w:val="21"/>
              </w:rPr>
              <w:t xml:space="preserve"> </w:t>
            </w:r>
            <w:r w:rsidRPr="00CC2EE5">
              <w:rPr>
                <w:rFonts w:ascii="楷体" w:eastAsia="楷体" w:hAnsi="楷体" w:cs="楷体"/>
                <w:color w:val="FF0000"/>
                <w:szCs w:val="21"/>
              </w:rPr>
              <w:tab/>
            </w:r>
            <w:r>
              <w:rPr>
                <w:rFonts w:ascii="楷体" w:eastAsia="楷体" w:hAnsi="楷体" w:cs="楷体" w:hint="eastAsia"/>
                <w:color w:val="FF0000"/>
                <w:szCs w:val="21"/>
              </w:rPr>
              <w:t xml:space="preserve">      </w:t>
            </w:r>
            <w:r w:rsidRPr="00CC2EE5">
              <w:rPr>
                <w:rFonts w:ascii="楷体" w:eastAsia="楷体" w:hAnsi="楷体" w:cs="楷体"/>
                <w:color w:val="FF0000"/>
                <w:szCs w:val="21"/>
              </w:rPr>
              <w:t xml:space="preserve">ZAZH-TS03-2022 </w:t>
            </w:r>
            <w:r w:rsidRPr="00CC2EE5">
              <w:rPr>
                <w:rFonts w:ascii="楷体" w:eastAsia="楷体" w:hAnsi="楷体" w:cs="楷体" w:hint="eastAsia"/>
                <w:color w:val="FF0000"/>
                <w:w w:val="90"/>
                <w:szCs w:val="21"/>
              </w:rPr>
              <w:t>《水利水电工程施工安全生产标准化评价准则》</w:t>
            </w:r>
          </w:p>
          <w:p w:rsidR="00B52400" w:rsidRPr="008A21B9" w:rsidRDefault="00865D03" w:rsidP="00DF6E40">
            <w:pPr>
              <w:pStyle w:val="a7"/>
              <w:spacing w:line="300" w:lineRule="exact"/>
              <w:jc w:val="left"/>
              <w:rPr>
                <w:rFonts w:ascii="楷体" w:eastAsia="楷体" w:hAnsi="楷体" w:cs="楷体"/>
                <w:szCs w:val="21"/>
              </w:rPr>
            </w:pPr>
            <w:r w:rsidRPr="008A21B9"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 w:rsidRPr="008A21B9">
              <w:rPr>
                <w:rFonts w:ascii="楷体" w:eastAsia="楷体" w:hAnsi="楷体" w:cs="楷体" w:hint="eastAsia"/>
                <w:szCs w:val="21"/>
              </w:rPr>
              <w:t xml:space="preserve"> </w:t>
            </w:r>
            <w:r w:rsidR="00AD37CC">
              <w:rPr>
                <w:rFonts w:ascii="楷体" w:eastAsia="楷体" w:hAnsi="楷体" w:cs="楷体" w:hint="eastAsia"/>
                <w:szCs w:val="21"/>
              </w:rPr>
              <w:t>受评价方评价/测评体系</w:t>
            </w:r>
            <w:r w:rsidR="00B94B19" w:rsidRPr="008A21B9">
              <w:rPr>
                <w:rFonts w:ascii="楷体" w:eastAsia="楷体" w:hAnsi="楷体" w:cs="楷体" w:hint="eastAsia"/>
                <w:szCs w:val="21"/>
              </w:rPr>
              <w:t>成文信息</w:t>
            </w:r>
            <w:r w:rsidRPr="008A21B9">
              <w:rPr>
                <w:rFonts w:ascii="楷体" w:eastAsia="楷体" w:hAnsi="楷体" w:cs="楷体" w:hint="eastAsia"/>
                <w:szCs w:val="21"/>
              </w:rPr>
              <w:t>；</w:t>
            </w:r>
          </w:p>
          <w:p w:rsidR="00B52400" w:rsidRPr="008A21B9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 w:rsidRPr="008A21B9"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 w:rsidRPr="008A21B9">
              <w:rPr>
                <w:rFonts w:ascii="楷体" w:eastAsia="楷体" w:hAnsi="楷体" w:cs="楷体" w:hint="eastAsia"/>
                <w:szCs w:val="21"/>
              </w:rPr>
              <w:t>适用的法律法规</w:t>
            </w:r>
          </w:p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>
              <w:rPr>
                <w:rFonts w:ascii="楷体" w:eastAsia="楷体" w:hAnsi="楷体" w:cs="楷体" w:hint="eastAsia"/>
                <w:szCs w:val="21"/>
              </w:rPr>
              <w:t>其他</w:t>
            </w:r>
            <w:r w:rsidRPr="008A21B9">
              <w:rPr>
                <w:rFonts w:ascii="楷体" w:eastAsia="楷体" w:hAnsi="楷体" w:cs="楷体" w:hint="eastAsia"/>
                <w:szCs w:val="21"/>
              </w:rPr>
              <w:t xml:space="preserve">                                     </w:t>
            </w:r>
            <w:r>
              <w:rPr>
                <w:rFonts w:ascii="楷体" w:eastAsia="楷体" w:hAnsi="楷体" w:cs="楷体" w:hint="eastAsia"/>
                <w:szCs w:val="21"/>
              </w:rPr>
              <w:t xml:space="preserve"> </w:t>
            </w:r>
          </w:p>
        </w:tc>
        <w:tc>
          <w:tcPr>
            <w:tcW w:w="1144" w:type="dxa"/>
            <w:tcBorders>
              <w:bottom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项目</w:t>
            </w:r>
          </w:p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编号</w:t>
            </w:r>
          </w:p>
        </w:tc>
        <w:tc>
          <w:tcPr>
            <w:tcW w:w="1567" w:type="dxa"/>
            <w:gridSpan w:val="2"/>
            <w:tcBorders>
              <w:bottom w:val="single" w:sz="4" w:space="0" w:color="000000"/>
            </w:tcBorders>
            <w:vAlign w:val="center"/>
          </w:tcPr>
          <w:p w:rsidR="00B52400" w:rsidRDefault="00865D03" w:rsidP="00DF6E40">
            <w:pPr>
              <w:widowControl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</w:tc>
      </w:tr>
      <w:tr w:rsidR="00B52400" w:rsidTr="00DF6E4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LrV"/>
            <w:vAlign w:val="center"/>
          </w:tcPr>
          <w:p w:rsidR="00B52400" w:rsidRDefault="00865D03" w:rsidP="00DF6E40">
            <w:pPr>
              <w:ind w:left="113" w:right="113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评价类型</w:t>
            </w:r>
          </w:p>
        </w:tc>
        <w:tc>
          <w:tcPr>
            <w:tcW w:w="6842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90ED0" w:rsidRDefault="00865D03" w:rsidP="00DF6E4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sym w:font="Wingdings 2" w:char="00A3"/>
            </w:r>
            <w:r>
              <w:rPr>
                <w:rFonts w:ascii="楷体" w:eastAsia="楷体" w:hAnsi="楷体" w:cs="楷体" w:hint="eastAsia"/>
                <w:szCs w:val="21"/>
              </w:rPr>
              <w:t>初次评价</w:t>
            </w:r>
            <w:r w:rsidR="00290ED0">
              <w:rPr>
                <w:rFonts w:ascii="楷体" w:eastAsia="楷体" w:hAnsi="楷体" w:cs="楷体"/>
                <w:szCs w:val="21"/>
              </w:rPr>
              <w:t xml:space="preserve">  </w:t>
            </w:r>
            <w:r>
              <w:rPr>
                <w:rFonts w:ascii="楷体" w:eastAsia="楷体" w:hAnsi="楷体" w:cs="楷体" w:hint="eastAsia"/>
                <w:szCs w:val="21"/>
              </w:rPr>
              <w:t xml:space="preserve">□再认证评价 </w:t>
            </w:r>
            <w:r w:rsidR="00290ED0">
              <w:rPr>
                <w:rFonts w:ascii="楷体" w:eastAsia="楷体" w:hAnsi="楷体" w:cs="楷体" w:hint="eastAsia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zCs w:val="21"/>
              </w:rPr>
              <w:t>□监督评价</w:t>
            </w:r>
            <w:r w:rsidR="00290ED0">
              <w:rPr>
                <w:rFonts w:ascii="楷体" w:eastAsia="楷体" w:hAnsi="楷体" w:cs="楷体" w:hint="eastAsia"/>
                <w:szCs w:val="21"/>
              </w:rPr>
              <w:t xml:space="preserve"> </w:t>
            </w:r>
            <w:r w:rsidR="00290ED0">
              <w:rPr>
                <w:rFonts w:ascii="楷体" w:eastAsia="楷体" w:hAnsi="楷体" w:cs="楷体"/>
                <w:szCs w:val="21"/>
              </w:rPr>
              <w:t xml:space="preserve"> </w:t>
            </w:r>
            <w:r w:rsidR="00290ED0">
              <w:rPr>
                <w:rFonts w:ascii="楷体" w:eastAsia="楷体" w:hAnsi="楷体" w:cs="楷体" w:hint="eastAsia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zCs w:val="21"/>
                <w:u w:val="single"/>
              </w:rPr>
              <w:t xml:space="preserve">     </w:t>
            </w:r>
            <w:r>
              <w:rPr>
                <w:rFonts w:ascii="楷体" w:eastAsia="楷体" w:hAnsi="楷体" w:cs="楷体" w:hint="eastAsia"/>
                <w:szCs w:val="21"/>
              </w:rPr>
              <w:t>次</w:t>
            </w:r>
            <w:r w:rsidR="00290ED0">
              <w:rPr>
                <w:rFonts w:ascii="楷体" w:eastAsia="楷体" w:hAnsi="楷体" w:cs="楷体" w:hint="eastAsia"/>
                <w:szCs w:val="21"/>
              </w:rPr>
              <w:t xml:space="preserve"> </w:t>
            </w:r>
            <w:r w:rsidR="00290ED0">
              <w:rPr>
                <w:rFonts w:ascii="楷体" w:eastAsia="楷体" w:hAnsi="楷体" w:cs="楷体"/>
                <w:szCs w:val="21"/>
              </w:rPr>
              <w:t xml:space="preserve"> </w:t>
            </w:r>
          </w:p>
          <w:p w:rsidR="00B52400" w:rsidRDefault="00290ED0" w:rsidP="00DF6E4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□扩大认证范围评价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专业</w:t>
            </w:r>
          </w:p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代码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</w:tc>
      </w:tr>
      <w:tr w:rsidR="00B52400" w:rsidTr="00DF6E40">
        <w:trPr>
          <w:cantSplit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textDirection w:val="tbLrV"/>
            <w:vAlign w:val="center"/>
          </w:tcPr>
          <w:p w:rsidR="00B52400" w:rsidRPr="009911D7" w:rsidRDefault="00865D03" w:rsidP="00DF6E40">
            <w:pPr>
              <w:ind w:left="113" w:right="113"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  <w:lang/>
              </w:rPr>
            </w:pPr>
            <w:r w:rsidRPr="009911D7">
              <w:rPr>
                <w:rFonts w:ascii="楷体" w:eastAsia="楷体" w:hAnsi="楷体" w:cs="楷体" w:hint="eastAsia"/>
                <w:szCs w:val="21"/>
              </w:rPr>
              <w:t>评价</w:t>
            </w:r>
            <w:r w:rsidRPr="009911D7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目的</w:t>
            </w:r>
          </w:p>
        </w:tc>
        <w:tc>
          <w:tcPr>
            <w:tcW w:w="9553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52400" w:rsidRPr="001213CB" w:rsidRDefault="00865D03" w:rsidP="00DF6E40">
            <w:pPr>
              <w:tabs>
                <w:tab w:val="left" w:pos="72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楷体" w:eastAsia="楷体" w:hAnsi="楷体" w:cs="楷体"/>
                <w:color w:val="000000" w:themeColor="text1"/>
                <w:kern w:val="0"/>
                <w:szCs w:val="21"/>
                <w:lang/>
              </w:rPr>
            </w:pPr>
            <w:r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sym w:font="Wingdings 2" w:char="00A3"/>
            </w:r>
            <w:r w:rsidR="007424FC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初次评价</w:t>
            </w:r>
            <w:r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/</w:t>
            </w:r>
            <w:r w:rsidR="00C06D3B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再认证评价</w:t>
            </w:r>
            <w:r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：评价</w:t>
            </w:r>
            <w:r w:rsidR="00247215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受评价方</w:t>
            </w:r>
            <w:r w:rsidR="00D00860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在拟认证范围内</w:t>
            </w:r>
            <w:r w:rsidR="00C318B5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满足</w:t>
            </w:r>
            <w:r w:rsidR="001213CB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认证</w:t>
            </w:r>
            <w:r w:rsidR="009911D7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标准</w:t>
            </w:r>
            <w:r w:rsidR="00C318B5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要求</w:t>
            </w:r>
            <w:r w:rsidR="00B439D7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的程度，确定</w:t>
            </w:r>
            <w:r w:rsidR="00247215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受评价方认证</w:t>
            </w:r>
            <w:r w:rsidR="00B439D7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等级</w:t>
            </w:r>
            <w:r w:rsidR="00B84FBF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，确认是否满足注册/再注册要求</w:t>
            </w:r>
            <w:r w:rsidR="00B439D7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。</w:t>
            </w:r>
          </w:p>
          <w:p w:rsidR="009911D7" w:rsidRPr="001213CB" w:rsidRDefault="00247215" w:rsidP="00DF6E40">
            <w:pPr>
              <w:tabs>
                <w:tab w:val="left" w:pos="72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楷体" w:eastAsia="楷体" w:hAnsi="楷体" w:cs="楷体"/>
                <w:color w:val="000000" w:themeColor="text1"/>
                <w:kern w:val="0"/>
                <w:szCs w:val="21"/>
                <w:lang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□监督评价：评价受评价方在拟认证范围内持续满足标准要求的程度，确定是否变更受评价方</w:t>
            </w:r>
            <w:r w:rsidR="00CC2EE5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认证</w:t>
            </w:r>
            <w:r w:rsidR="009911D7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等级</w:t>
            </w:r>
            <w:r w:rsidR="00B84FBF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并保持注册</w:t>
            </w:r>
            <w:r w:rsidR="009911D7" w:rsidRPr="001213CB">
              <w:rPr>
                <w:rFonts w:ascii="楷体" w:eastAsia="楷体" w:hAnsi="楷体" w:cs="楷体" w:hint="eastAsia"/>
                <w:color w:val="000000" w:themeColor="text1"/>
                <w:kern w:val="0"/>
                <w:szCs w:val="21"/>
                <w:lang/>
              </w:rPr>
              <w:t>。</w:t>
            </w:r>
          </w:p>
          <w:p w:rsidR="009911D7" w:rsidRPr="00610EF7" w:rsidRDefault="009911D7" w:rsidP="00DF6E40">
            <w:pPr>
              <w:tabs>
                <w:tab w:val="left" w:pos="72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楷体" w:eastAsia="楷体" w:hAnsi="楷体" w:cs="楷体"/>
                <w:color w:val="000000"/>
                <w:kern w:val="0"/>
                <w:szCs w:val="21"/>
                <w:lang/>
              </w:rPr>
            </w:pPr>
            <w:r w:rsidRPr="009911D7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□</w:t>
            </w:r>
            <w:r w:rsidR="00247215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扩大业务范围评价：评价受评价方</w:t>
            </w:r>
            <w:r w:rsidRPr="00B0203C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在</w:t>
            </w:r>
            <w:r w:rsidRPr="009911D7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拟</w:t>
            </w:r>
            <w:r w:rsidRPr="00B0203C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扩大的</w:t>
            </w:r>
            <w:r w:rsidRPr="009911D7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认证范围内满足评价依据要求的程度</w:t>
            </w:r>
            <w:r w:rsidR="00B0203C"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  <w:lang/>
              </w:rPr>
              <w:t>，</w:t>
            </w:r>
            <w:r w:rsidR="00247215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确定是否变更受评价方</w:t>
            </w:r>
            <w:r w:rsidR="00CC2EE5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认证</w:t>
            </w:r>
            <w:r w:rsidR="00B0203C"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>等级。</w:t>
            </w:r>
          </w:p>
        </w:tc>
      </w:tr>
      <w:tr w:rsidR="00B52400" w:rsidTr="00DF6E40">
        <w:trPr>
          <w:cantSplit/>
        </w:trPr>
        <w:tc>
          <w:tcPr>
            <w:tcW w:w="1389" w:type="dxa"/>
            <w:gridSpan w:val="4"/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评价日期</w:t>
            </w:r>
          </w:p>
        </w:tc>
        <w:tc>
          <w:tcPr>
            <w:tcW w:w="8660" w:type="dxa"/>
            <w:gridSpan w:val="8"/>
            <w:vAlign w:val="center"/>
          </w:tcPr>
          <w:p w:rsidR="00B52400" w:rsidRDefault="00865D03" w:rsidP="00DF6E40">
            <w:pPr>
              <w:ind w:firstLineChars="200" w:firstLine="420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年  月  日     至   年  月  日         共 天</w:t>
            </w:r>
          </w:p>
        </w:tc>
      </w:tr>
      <w:tr w:rsidR="00B52400" w:rsidTr="00DF6E40">
        <w:trPr>
          <w:cantSplit/>
        </w:trPr>
        <w:tc>
          <w:tcPr>
            <w:tcW w:w="1389" w:type="dxa"/>
            <w:gridSpan w:val="4"/>
            <w:tcBorders>
              <w:bottom w:val="single" w:sz="4" w:space="0" w:color="000000"/>
            </w:tcBorders>
            <w:vAlign w:val="center"/>
          </w:tcPr>
          <w:p w:rsidR="00B52400" w:rsidRDefault="00865D03" w:rsidP="00DF6E40">
            <w:pPr>
              <w:ind w:firstLineChars="100" w:firstLine="210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评价范围</w:t>
            </w:r>
          </w:p>
        </w:tc>
        <w:tc>
          <w:tcPr>
            <w:tcW w:w="8660" w:type="dxa"/>
            <w:gridSpan w:val="8"/>
            <w:tcBorders>
              <w:bottom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</w:tr>
      <w:tr w:rsidR="00B52400" w:rsidTr="00DF6E40">
        <w:trPr>
          <w:cantSplit/>
        </w:trPr>
        <w:tc>
          <w:tcPr>
            <w:tcW w:w="1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分工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姓名</w:t>
            </w:r>
          </w:p>
        </w:tc>
        <w:tc>
          <w:tcPr>
            <w:tcW w:w="6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资格/注册证书号/技术领域/专家职称及就职单位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联系电话</w:t>
            </w:r>
          </w:p>
        </w:tc>
      </w:tr>
      <w:tr w:rsidR="00B52400" w:rsidTr="00DF6E40">
        <w:trPr>
          <w:cantSplit/>
        </w:trPr>
        <w:tc>
          <w:tcPr>
            <w:tcW w:w="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组长</w:t>
            </w: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A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</w:t>
            </w:r>
          </w:p>
        </w:tc>
        <w:tc>
          <w:tcPr>
            <w:tcW w:w="3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widowControl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</w:tc>
        <w:tc>
          <w:tcPr>
            <w:tcW w:w="2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</w:t>
            </w:r>
          </w:p>
        </w:tc>
      </w:tr>
      <w:tr w:rsidR="00B52400" w:rsidTr="00DF6E40">
        <w:trPr>
          <w:cantSplit/>
        </w:trPr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组员</w:t>
            </w:r>
          </w:p>
        </w:tc>
        <w:tc>
          <w:tcPr>
            <w:tcW w:w="5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B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2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</w:tr>
      <w:tr w:rsidR="00B52400" w:rsidTr="00DF6E40">
        <w:trPr>
          <w:cantSplit/>
        </w:trPr>
        <w:tc>
          <w:tcPr>
            <w:tcW w:w="8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组员</w:t>
            </w:r>
          </w:p>
        </w:tc>
        <w:tc>
          <w:tcPr>
            <w:tcW w:w="5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C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2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</w:tc>
      </w:tr>
      <w:tr w:rsidR="00B52400" w:rsidTr="00DF6E40">
        <w:trPr>
          <w:cantSplit/>
        </w:trPr>
        <w:tc>
          <w:tcPr>
            <w:tcW w:w="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spacing w:line="360" w:lineRule="auto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说明</w:t>
            </w:r>
          </w:p>
        </w:tc>
        <w:tc>
          <w:tcPr>
            <w:tcW w:w="9179" w:type="dxa"/>
            <w:gridSpan w:val="10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2400" w:rsidRDefault="00865D03" w:rsidP="00DF6E40">
            <w:pPr>
              <w:numPr>
                <w:ilvl w:val="0"/>
                <w:numId w:val="1"/>
              </w:num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noProof/>
                <w:kern w:val="0"/>
                <w:szCs w:val="21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4342130</wp:posOffset>
                  </wp:positionH>
                  <wp:positionV relativeFrom="paragraph">
                    <wp:posOffset>280035</wp:posOffset>
                  </wp:positionV>
                  <wp:extent cx="1437640" cy="1437640"/>
                  <wp:effectExtent l="0" t="0" r="0" b="0"/>
                  <wp:wrapNone/>
                  <wp:docPr id="1" name="图片 1" descr="审核专用章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审核专用章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90" cy="1438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楷体" w:eastAsia="楷体" w:hAnsi="楷体" w:cs="楷体" w:hint="eastAsia"/>
                <w:szCs w:val="21"/>
              </w:rPr>
              <w:t>请评价组长根据本计划做好评价准备，并与企业及评价组成员联系；</w:t>
            </w:r>
          </w:p>
          <w:p w:rsidR="00B52400" w:rsidRDefault="002B2A91" w:rsidP="00DF6E40">
            <w:pPr>
              <w:numPr>
                <w:ilvl w:val="0"/>
                <w:numId w:val="1"/>
              </w:num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请受评价方为评价组提供有关</w:t>
            </w:r>
            <w:r w:rsidR="00865D03">
              <w:rPr>
                <w:rFonts w:ascii="楷体" w:eastAsia="楷体" w:hAnsi="楷体" w:cs="楷体" w:hint="eastAsia"/>
                <w:szCs w:val="21"/>
              </w:rPr>
              <w:t>体系的资料。</w:t>
            </w:r>
          </w:p>
        </w:tc>
      </w:tr>
      <w:tr w:rsidR="00B52400" w:rsidTr="00DF6E40">
        <w:trPr>
          <w:cantSplit/>
        </w:trPr>
        <w:tc>
          <w:tcPr>
            <w:tcW w:w="534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受评价方（公章）：</w:t>
            </w:r>
          </w:p>
          <w:p w:rsidR="00DA46C7" w:rsidRPr="00DA46C7" w:rsidRDefault="00DA46C7" w:rsidP="00DF6E40">
            <w:pPr>
              <w:pStyle w:val="1"/>
              <w:spacing w:after="312"/>
              <w:outlineLvl w:val="0"/>
            </w:pPr>
          </w:p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管理者代表（签字）：</w:t>
            </w:r>
          </w:p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  <w:p w:rsidR="00B52400" w:rsidRDefault="00865D03" w:rsidP="00DF6E40">
            <w:pPr>
              <w:ind w:firstLineChars="1104" w:firstLine="2318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      年   月   日</w:t>
            </w:r>
          </w:p>
        </w:tc>
        <w:tc>
          <w:tcPr>
            <w:tcW w:w="470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北京中安质环认证中心有限公司（评价专用章）：</w:t>
            </w:r>
          </w:p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  <w:p w:rsidR="00B52400" w:rsidRDefault="00B52400" w:rsidP="00DF6E40">
            <w:pPr>
              <w:pStyle w:val="1"/>
              <w:spacing w:after="312"/>
              <w:outlineLvl w:val="0"/>
              <w:rPr>
                <w:rFonts w:ascii="楷体" w:eastAsia="楷体" w:hAnsi="楷体" w:cs="楷体"/>
                <w:sz w:val="21"/>
                <w:szCs w:val="21"/>
              </w:rPr>
            </w:pPr>
          </w:p>
          <w:p w:rsidR="00B52400" w:rsidRDefault="00865D03" w:rsidP="00DF6E40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评价组长（签字）：</w:t>
            </w:r>
          </w:p>
          <w:p w:rsidR="00B52400" w:rsidRDefault="00B52400" w:rsidP="00DF6E40">
            <w:pPr>
              <w:rPr>
                <w:rFonts w:ascii="楷体" w:eastAsia="楷体" w:hAnsi="楷体" w:cs="楷体"/>
                <w:szCs w:val="21"/>
              </w:rPr>
            </w:pPr>
          </w:p>
          <w:p w:rsidR="00B52400" w:rsidRDefault="00865D03" w:rsidP="00DF6E40">
            <w:pPr>
              <w:ind w:firstLineChars="104" w:firstLine="218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                       年   月   日</w:t>
            </w:r>
          </w:p>
        </w:tc>
      </w:tr>
    </w:tbl>
    <w:p w:rsidR="0000584B" w:rsidRDefault="0000584B" w:rsidP="0000584B">
      <w:pPr>
        <w:pStyle w:val="a5"/>
        <w:jc w:val="center"/>
        <w:rPr>
          <w:b/>
          <w:bCs/>
          <w:sz w:val="36"/>
          <w:szCs w:val="28"/>
        </w:rPr>
      </w:pPr>
      <w:r>
        <w:rPr>
          <w:rFonts w:hint="eastAsia"/>
          <w:b/>
          <w:bCs/>
          <w:sz w:val="36"/>
          <w:szCs w:val="28"/>
        </w:rPr>
        <w:t>评价计划</w:t>
      </w:r>
    </w:p>
    <w:p w:rsidR="00290ED0" w:rsidRPr="0000584B" w:rsidRDefault="0000584B" w:rsidP="0000584B">
      <w:pPr>
        <w:pStyle w:val="a5"/>
        <w:jc w:val="center"/>
        <w:rPr>
          <w:b/>
          <w:bCs/>
          <w:sz w:val="28"/>
          <w:szCs w:val="28"/>
        </w:rPr>
      </w:pPr>
      <w:r w:rsidRPr="006B1657">
        <w:rPr>
          <w:rFonts w:hint="eastAsia"/>
          <w:b/>
          <w:bCs/>
          <w:sz w:val="28"/>
          <w:szCs w:val="28"/>
        </w:rPr>
        <w:t>（评价类认证专用）</w:t>
      </w:r>
      <w:r w:rsidR="00290ED0" w:rsidRPr="000A3992">
        <w:rPr>
          <w:sz w:val="36"/>
          <w:szCs w:val="44"/>
        </w:rPr>
        <w:br w:type="page"/>
      </w:r>
      <w:r w:rsidR="000A3992">
        <w:rPr>
          <w:sz w:val="36"/>
          <w:szCs w:val="44"/>
        </w:rPr>
        <w:lastRenderedPageBreak/>
        <w:tab/>
      </w:r>
    </w:p>
    <w:tbl>
      <w:tblPr>
        <w:tblStyle w:val="a6"/>
        <w:tblW w:w="0" w:type="auto"/>
        <w:tblInd w:w="196" w:type="dxa"/>
        <w:tblLayout w:type="fixed"/>
        <w:tblLook w:val="04A0"/>
      </w:tblPr>
      <w:tblGrid>
        <w:gridCol w:w="557"/>
        <w:gridCol w:w="1746"/>
        <w:gridCol w:w="1470"/>
        <w:gridCol w:w="5211"/>
        <w:gridCol w:w="1255"/>
      </w:tblGrid>
      <w:tr w:rsidR="00290ED0" w:rsidTr="00953DFE">
        <w:trPr>
          <w:tblHeader/>
        </w:trPr>
        <w:tc>
          <w:tcPr>
            <w:tcW w:w="10239" w:type="dxa"/>
            <w:gridSpan w:val="5"/>
          </w:tcPr>
          <w:p w:rsidR="00290ED0" w:rsidRDefault="00290ED0" w:rsidP="00953DFE">
            <w:pPr>
              <w:spacing w:line="440" w:lineRule="exact"/>
              <w:jc w:val="left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br w:type="page"/>
              <w:t xml:space="preserve">评价日程安排 </w:t>
            </w:r>
          </w:p>
        </w:tc>
      </w:tr>
      <w:tr w:rsidR="00290ED0" w:rsidTr="00953DFE">
        <w:trPr>
          <w:trHeight w:val="518"/>
          <w:tblHeader/>
        </w:trPr>
        <w:tc>
          <w:tcPr>
            <w:tcW w:w="2303" w:type="dxa"/>
            <w:gridSpan w:val="2"/>
          </w:tcPr>
          <w:p w:rsidR="00290ED0" w:rsidRDefault="00290ED0" w:rsidP="00953DFE">
            <w:pPr>
              <w:spacing w:line="44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时间</w:t>
            </w:r>
          </w:p>
        </w:tc>
        <w:tc>
          <w:tcPr>
            <w:tcW w:w="1470" w:type="dxa"/>
          </w:tcPr>
          <w:p w:rsidR="00290ED0" w:rsidRDefault="00290ED0" w:rsidP="00953DFE">
            <w:pPr>
              <w:spacing w:line="44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受评价部门</w:t>
            </w:r>
          </w:p>
        </w:tc>
        <w:tc>
          <w:tcPr>
            <w:tcW w:w="5211" w:type="dxa"/>
          </w:tcPr>
          <w:p w:rsidR="00290ED0" w:rsidRDefault="00290ED0" w:rsidP="00953DFE">
            <w:pPr>
              <w:spacing w:line="44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评价指标</w:t>
            </w:r>
          </w:p>
        </w:tc>
        <w:tc>
          <w:tcPr>
            <w:tcW w:w="1255" w:type="dxa"/>
          </w:tcPr>
          <w:p w:rsidR="00290ED0" w:rsidRDefault="00290ED0" w:rsidP="00953DFE">
            <w:pPr>
              <w:spacing w:line="44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评价人员</w:t>
            </w:r>
          </w:p>
        </w:tc>
      </w:tr>
      <w:tr w:rsidR="00290ED0" w:rsidTr="00C362A2">
        <w:trPr>
          <w:trHeight w:val="10155"/>
        </w:trPr>
        <w:tc>
          <w:tcPr>
            <w:tcW w:w="557" w:type="dxa"/>
          </w:tcPr>
          <w:p w:rsidR="00290ED0" w:rsidRDefault="00290ED0" w:rsidP="00953DFE">
            <w:pPr>
              <w:spacing w:line="440" w:lineRule="exac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746" w:type="dxa"/>
          </w:tcPr>
          <w:p w:rsidR="00290ED0" w:rsidRDefault="00290ED0" w:rsidP="00953DFE">
            <w:pPr>
              <w:spacing w:line="44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470" w:type="dxa"/>
          </w:tcPr>
          <w:p w:rsidR="00290ED0" w:rsidRDefault="00290ED0" w:rsidP="00953DFE">
            <w:pPr>
              <w:pStyle w:val="1"/>
              <w:spacing w:afterLines="0" w:line="440" w:lineRule="exact"/>
              <w:outlineLvl w:val="0"/>
              <w:rPr>
                <w:rFonts w:ascii="楷体" w:eastAsia="楷体" w:hAnsi="楷体" w:cs="楷体"/>
                <w:sz w:val="21"/>
                <w:szCs w:val="21"/>
              </w:rPr>
            </w:pPr>
          </w:p>
        </w:tc>
        <w:tc>
          <w:tcPr>
            <w:tcW w:w="5211" w:type="dxa"/>
          </w:tcPr>
          <w:p w:rsidR="00290ED0" w:rsidRDefault="00290ED0" w:rsidP="00953DFE">
            <w:pPr>
              <w:pStyle w:val="1"/>
              <w:spacing w:afterLines="0" w:line="440" w:lineRule="exact"/>
              <w:outlineLvl w:val="0"/>
              <w:rPr>
                <w:rFonts w:ascii="楷体" w:eastAsia="楷体" w:hAnsi="楷体" w:cs="楷体"/>
                <w:sz w:val="21"/>
                <w:szCs w:val="21"/>
              </w:rPr>
            </w:pPr>
          </w:p>
        </w:tc>
        <w:tc>
          <w:tcPr>
            <w:tcW w:w="1255" w:type="dxa"/>
          </w:tcPr>
          <w:p w:rsidR="00290ED0" w:rsidRDefault="00290ED0" w:rsidP="00953DFE">
            <w:pPr>
              <w:rPr>
                <w:rFonts w:ascii="楷体" w:eastAsia="楷体" w:hAnsi="楷体" w:cs="楷体"/>
                <w:szCs w:val="21"/>
              </w:rPr>
            </w:pPr>
          </w:p>
        </w:tc>
      </w:tr>
      <w:tr w:rsidR="00290ED0" w:rsidTr="00EE172A">
        <w:trPr>
          <w:trHeight w:val="784"/>
        </w:trPr>
        <w:tc>
          <w:tcPr>
            <w:tcW w:w="10239" w:type="dxa"/>
            <w:gridSpan w:val="5"/>
          </w:tcPr>
          <w:p w:rsidR="00A87589" w:rsidRPr="00AF5BE8" w:rsidRDefault="00290ED0" w:rsidP="00A87589">
            <w:pPr>
              <w:numPr>
                <w:ilvl w:val="0"/>
                <w:numId w:val="2"/>
              </w:numPr>
              <w:ind w:left="513" w:hanging="425"/>
              <w:rPr>
                <w:rFonts w:ascii="楷体_GB2312" w:eastAsia="楷体_GB2312" w:hAnsi="宋体"/>
                <w:color w:val="FF0000"/>
                <w:sz w:val="24"/>
                <w:szCs w:val="20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说明：</w:t>
            </w:r>
            <w:r w:rsidR="00A87589">
              <w:rPr>
                <w:rFonts w:ascii="宋体" w:eastAsia="宋体" w:hAnsi="宋体" w:cs="宋体"/>
                <w:noProof/>
                <w:sz w:val="24"/>
              </w:rPr>
              <w:drawing>
                <wp:anchor distT="0" distB="0" distL="114935" distR="114935" simplePos="0" relativeHeight="251658240" behindDoc="0" locked="0" layoutInCell="1" allowOverlap="1">
                  <wp:simplePos x="0" y="0"/>
                  <wp:positionH relativeFrom="column">
                    <wp:posOffset>5664200</wp:posOffset>
                  </wp:positionH>
                  <wp:positionV relativeFrom="paragraph">
                    <wp:posOffset>550545</wp:posOffset>
                  </wp:positionV>
                  <wp:extent cx="478790" cy="478790"/>
                  <wp:effectExtent l="0" t="0" r="16510" b="16510"/>
                  <wp:wrapSquare wrapText="bothSides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" cy="478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87589">
              <w:rPr>
                <w:rFonts w:ascii="楷体_GB2312" w:eastAsia="楷体_GB2312" w:hAnsi="宋体" w:hint="eastAsia"/>
                <w:b/>
                <w:color w:val="000000"/>
                <w:sz w:val="24"/>
                <w:szCs w:val="20"/>
              </w:rPr>
              <w:t>凡多人为小组审核一个部门的，需要根据该受审核方职责范围、审核员资格能力进行二次</w:t>
            </w:r>
            <w:r w:rsidR="00A87589" w:rsidRPr="00AF5BE8">
              <w:rPr>
                <w:rFonts w:ascii="楷体_GB2312" w:eastAsia="楷体_GB2312" w:hAnsi="宋体" w:hint="eastAsia"/>
                <w:b/>
                <w:sz w:val="24"/>
                <w:szCs w:val="20"/>
              </w:rPr>
              <w:t>分工。</w:t>
            </w:r>
            <w:r w:rsidR="00A87589" w:rsidRPr="00AF5BE8">
              <w:rPr>
                <w:rFonts w:ascii="楷体_GB2312" w:eastAsia="楷体_GB2312" w:hAnsi="宋体" w:hint="eastAsia"/>
                <w:sz w:val="24"/>
                <w:szCs w:val="20"/>
              </w:rPr>
              <w:t>每个人的审核记录应对审核人、审核内容、审核时间等设计情况标识清楚，并具可追溯性，避免违规。</w:t>
            </w:r>
          </w:p>
          <w:p w:rsidR="00A87589" w:rsidRPr="003206C8" w:rsidRDefault="00A87589" w:rsidP="00A87589">
            <w:pPr>
              <w:numPr>
                <w:ilvl w:val="0"/>
                <w:numId w:val="2"/>
              </w:numPr>
              <w:ind w:left="513" w:hanging="425"/>
              <w:rPr>
                <w:rFonts w:ascii="楷体_GB2312" w:eastAsia="楷体_GB2312" w:hAnsi="宋体"/>
                <w:sz w:val="24"/>
                <w:szCs w:val="20"/>
              </w:rPr>
            </w:pPr>
            <w:r w:rsidRPr="003206C8">
              <w:rPr>
                <w:rFonts w:ascii="楷体_GB2312" w:eastAsia="楷体_GB2312" w:hAnsi="宋体" w:hint="eastAsia"/>
                <w:sz w:val="24"/>
                <w:szCs w:val="20"/>
              </w:rPr>
              <w:t>如适宜，审核计划应识别在审核中使用的网络支持的审核技术。</w:t>
            </w:r>
          </w:p>
          <w:p w:rsidR="00A87589" w:rsidRPr="002F699E" w:rsidRDefault="00A87589" w:rsidP="00A87589">
            <w:pPr>
              <w:numPr>
                <w:ilvl w:val="0"/>
                <w:numId w:val="2"/>
              </w:numPr>
              <w:ind w:left="513" w:hanging="425"/>
              <w:rPr>
                <w:szCs w:val="21"/>
              </w:rPr>
            </w:pPr>
            <w:r w:rsidRPr="00AF5BE8">
              <w:rPr>
                <w:rFonts w:ascii="楷体_GB2312" w:eastAsia="楷体_GB2312" w:hAnsi="宋体" w:hint="eastAsia"/>
                <w:color w:val="000000"/>
                <w:sz w:val="24"/>
                <w:szCs w:val="20"/>
              </w:rPr>
              <w:t>审核活动结束前，及时告知受审核方填写《认证客户综合满意度评价表》。在线填表地址为：</w:t>
            </w:r>
            <w:hyperlink r:id="rId11" w:history="1">
              <w:r w:rsidRPr="00AF5BE8">
                <w:rPr>
                  <w:rFonts w:ascii="楷体_GB2312" w:eastAsia="楷体_GB2312" w:hAnsi="宋体" w:hint="eastAsia"/>
                  <w:color w:val="000000"/>
                  <w:sz w:val="24"/>
                  <w:szCs w:val="20"/>
                </w:rPr>
                <w:t>http://zazhqadsince2021.mikecrm.com/FoAdq2v</w:t>
              </w:r>
            </w:hyperlink>
            <w:r w:rsidRPr="00AF5BE8">
              <w:rPr>
                <w:rFonts w:ascii="楷体_GB2312" w:eastAsia="楷体_GB2312" w:hAnsi="宋体" w:hint="eastAsia"/>
                <w:color w:val="000000"/>
                <w:sz w:val="24"/>
                <w:szCs w:val="20"/>
              </w:rPr>
              <w:t xml:space="preserve"> 或扫描二维码</w:t>
            </w:r>
          </w:p>
          <w:p w:rsidR="00290ED0" w:rsidRPr="00EE172A" w:rsidRDefault="00A87589" w:rsidP="00EE172A">
            <w:pPr>
              <w:numPr>
                <w:ilvl w:val="0"/>
                <w:numId w:val="2"/>
              </w:numPr>
              <w:ind w:left="513" w:hanging="425"/>
              <w:rPr>
                <w:rFonts w:ascii="楷体_GB2312" w:eastAsia="楷体_GB2312" w:hAnsi="宋体"/>
                <w:color w:val="FF0000"/>
                <w:sz w:val="24"/>
                <w:szCs w:val="20"/>
              </w:rPr>
            </w:pPr>
            <w:r w:rsidRPr="00A87589">
              <w:rPr>
                <w:rFonts w:ascii="楷体_GB2312" w:eastAsia="楷体_GB2312" w:hAnsi="宋体" w:hint="eastAsia"/>
                <w:color w:val="FF0000"/>
                <w:sz w:val="24"/>
                <w:szCs w:val="20"/>
              </w:rPr>
              <w:t>公</w:t>
            </w:r>
            <w:r w:rsidR="00A644E5">
              <w:rPr>
                <w:rFonts w:ascii="楷体_GB2312" w:eastAsia="楷体_GB2312" w:hAnsi="宋体" w:hint="eastAsia"/>
                <w:color w:val="FF0000"/>
                <w:sz w:val="24"/>
                <w:szCs w:val="20"/>
              </w:rPr>
              <w:t>司为每个新认证领域</w:t>
            </w:r>
            <w:r w:rsidRPr="00A87589">
              <w:rPr>
                <w:rFonts w:ascii="楷体_GB2312" w:eastAsia="楷体_GB2312" w:hAnsi="宋体" w:hint="eastAsia"/>
                <w:color w:val="FF0000"/>
                <w:sz w:val="24"/>
                <w:szCs w:val="20"/>
              </w:rPr>
              <w:t>明确了专业条款，请按规定的专业条款编制审核计划。具体专业条款见附件。</w:t>
            </w:r>
          </w:p>
        </w:tc>
      </w:tr>
    </w:tbl>
    <w:p w:rsidR="00B52400" w:rsidRDefault="00B52400">
      <w:pPr>
        <w:jc w:val="center"/>
        <w:rPr>
          <w:sz w:val="36"/>
          <w:szCs w:val="44"/>
        </w:rPr>
      </w:pPr>
    </w:p>
    <w:p w:rsidR="00B05282" w:rsidRDefault="00B05282" w:rsidP="00B05282">
      <w:pPr>
        <w:rPr>
          <w:rFonts w:ascii="楷体_GB2312" w:eastAsia="楷体_GB2312" w:hAnsi="宋体"/>
          <w:color w:val="000000"/>
          <w:sz w:val="24"/>
          <w:szCs w:val="20"/>
        </w:rPr>
      </w:pPr>
      <w:r>
        <w:rPr>
          <w:rFonts w:ascii="楷体_GB2312" w:eastAsia="楷体_GB2312" w:hAnsi="宋体" w:hint="eastAsia"/>
          <w:color w:val="000000"/>
          <w:sz w:val="24"/>
          <w:szCs w:val="20"/>
        </w:rPr>
        <w:t xml:space="preserve">附件： </w:t>
      </w:r>
      <w:r>
        <w:rPr>
          <w:rFonts w:ascii="楷体_GB2312" w:eastAsia="楷体_GB2312" w:hAnsi="宋体"/>
          <w:color w:val="000000"/>
          <w:sz w:val="24"/>
          <w:szCs w:val="20"/>
        </w:rPr>
        <w:t xml:space="preserve">            </w:t>
      </w:r>
    </w:p>
    <w:p w:rsidR="00B05282" w:rsidRDefault="00B05282" w:rsidP="00B05282">
      <w:pPr>
        <w:rPr>
          <w:rFonts w:ascii="楷体_GB2312" w:eastAsia="楷体_GB2312" w:hAnsi="宋体"/>
          <w:b/>
          <w:color w:val="000000"/>
          <w:sz w:val="32"/>
          <w:szCs w:val="32"/>
        </w:rPr>
      </w:pPr>
      <w:r>
        <w:rPr>
          <w:rFonts w:ascii="楷体_GB2312" w:eastAsia="楷体_GB2312" w:hAnsi="宋体"/>
          <w:color w:val="000000"/>
          <w:sz w:val="24"/>
          <w:szCs w:val="20"/>
        </w:rPr>
        <w:lastRenderedPageBreak/>
        <w:t xml:space="preserve">                         </w:t>
      </w:r>
      <w:r w:rsidRPr="002F699E">
        <w:rPr>
          <w:rFonts w:ascii="楷体_GB2312" w:eastAsia="楷体_GB2312" w:hAnsi="宋体"/>
          <w:b/>
          <w:color w:val="000000"/>
          <w:sz w:val="32"/>
          <w:szCs w:val="32"/>
        </w:rPr>
        <w:t xml:space="preserve">  </w:t>
      </w:r>
      <w:r w:rsidRPr="002F699E">
        <w:rPr>
          <w:rFonts w:ascii="楷体_GB2312" w:eastAsia="楷体_GB2312" w:hAnsi="宋体" w:hint="eastAsia"/>
          <w:b/>
          <w:color w:val="000000"/>
          <w:sz w:val="32"/>
          <w:szCs w:val="32"/>
        </w:rPr>
        <w:t>各新管理体系专业条款</w:t>
      </w:r>
    </w:p>
    <w:tbl>
      <w:tblPr>
        <w:tblStyle w:val="a6"/>
        <w:tblW w:w="4744" w:type="pct"/>
        <w:jc w:val="center"/>
        <w:tblLook w:val="04A0"/>
      </w:tblPr>
      <w:tblGrid>
        <w:gridCol w:w="1853"/>
        <w:gridCol w:w="6"/>
        <w:gridCol w:w="8019"/>
      </w:tblGrid>
      <w:tr w:rsidR="00B05282" w:rsidRPr="000E1C9A" w:rsidTr="00AF558E">
        <w:trPr>
          <w:trHeight w:val="567"/>
          <w:jc w:val="center"/>
        </w:trPr>
        <w:tc>
          <w:tcPr>
            <w:tcW w:w="5000" w:type="pct"/>
            <w:gridSpan w:val="3"/>
            <w:shd w:val="clear" w:color="auto" w:fill="DEEBF6" w:themeFill="accent1" w:themeFillTint="32"/>
            <w:vAlign w:val="center"/>
          </w:tcPr>
          <w:p w:rsidR="00B05282" w:rsidRPr="000E1C9A" w:rsidRDefault="00B05282" w:rsidP="00D32B85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  <w:r w:rsidRPr="000E1C9A">
              <w:rPr>
                <w:rFonts w:ascii="宋体" w:eastAsia="宋体" w:hAnsi="宋体" w:cs="Times New Roman"/>
                <w:b/>
                <w:bCs/>
                <w:sz w:val="24"/>
              </w:rPr>
              <w:t>IECE</w:t>
            </w:r>
            <w:r w:rsidRPr="000E1C9A">
              <w:rPr>
                <w:rFonts w:ascii="宋体" w:eastAsia="宋体" w:hAnsi="宋体" w:cs="Times New Roman" w:hint="eastAsia"/>
                <w:b/>
                <w:bCs/>
                <w:sz w:val="24"/>
              </w:rPr>
              <w:t xml:space="preserve"> </w:t>
            </w:r>
            <w:r w:rsidRPr="000E1C9A">
              <w:rPr>
                <w:rFonts w:ascii="宋体" w:eastAsia="宋体" w:hAnsi="宋体" w:cs="Times New Roman"/>
                <w:b/>
                <w:bCs/>
                <w:sz w:val="24"/>
              </w:rPr>
              <w:t xml:space="preserve">(企业信用评价) </w:t>
            </w:r>
          </w:p>
        </w:tc>
      </w:tr>
      <w:tr w:rsidR="00B05282" w:rsidRPr="000E1C9A" w:rsidTr="00AF558E">
        <w:trPr>
          <w:trHeight w:val="454"/>
          <w:jc w:val="center"/>
        </w:trPr>
        <w:tc>
          <w:tcPr>
            <w:tcW w:w="938" w:type="pct"/>
            <w:vAlign w:val="center"/>
          </w:tcPr>
          <w:p w:rsidR="00B05282" w:rsidRPr="005C032E" w:rsidRDefault="00B05282" w:rsidP="00D32B85">
            <w:pPr>
              <w:widowControl/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 w:rsidRPr="005C032E">
              <w:rPr>
                <w:rFonts w:ascii="宋体" w:eastAsia="宋体" w:hAnsi="宋体" w:cs="Times New Roman" w:hint="eastAsia"/>
                <w:bCs/>
                <w:sz w:val="24"/>
              </w:rPr>
              <w:t>专业指标</w:t>
            </w:r>
          </w:p>
          <w:p w:rsidR="00B05282" w:rsidRPr="005C032E" w:rsidRDefault="00B05282" w:rsidP="00D32B85">
            <w:pPr>
              <w:widowControl/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 w:rsidRPr="005C032E">
              <w:rPr>
                <w:rFonts w:ascii="宋体" w:eastAsia="宋体" w:hAnsi="宋体" w:cs="Times New Roman" w:hint="eastAsia"/>
                <w:bCs/>
                <w:sz w:val="24"/>
              </w:rPr>
              <w:t>（三级指标）</w:t>
            </w:r>
          </w:p>
        </w:tc>
        <w:tc>
          <w:tcPr>
            <w:tcW w:w="4062" w:type="pct"/>
            <w:gridSpan w:val="2"/>
            <w:vAlign w:val="center"/>
          </w:tcPr>
          <w:p w:rsidR="00B05282" w:rsidRPr="005C032E" w:rsidRDefault="00B05282" w:rsidP="00D32B85">
            <w:pPr>
              <w:rPr>
                <w:rFonts w:ascii="宋体" w:eastAsia="宋体" w:hAnsi="宋体" w:cs="Times New Roman"/>
                <w:bCs/>
                <w:sz w:val="24"/>
              </w:rPr>
            </w:pPr>
            <w:r w:rsidRPr="005C032E">
              <w:rPr>
                <w:rFonts w:ascii="宋体" w:eastAsia="宋体" w:hAnsi="宋体" w:cs="Times New Roman"/>
                <w:bCs/>
                <w:sz w:val="24"/>
              </w:rPr>
              <w:t>规章制度、诚信管理、质量管理、安全管理、偿债能力、盈利能力、营运能力、发展能力、纳税信用、融资信用、合同履约</w:t>
            </w:r>
          </w:p>
        </w:tc>
      </w:tr>
      <w:tr w:rsidR="00B05282" w:rsidRPr="000E1C9A" w:rsidTr="00AF558E">
        <w:trPr>
          <w:trHeight w:val="567"/>
          <w:jc w:val="center"/>
        </w:trPr>
        <w:tc>
          <w:tcPr>
            <w:tcW w:w="5000" w:type="pct"/>
            <w:gridSpan w:val="3"/>
            <w:shd w:val="clear" w:color="auto" w:fill="DEEBF6" w:themeFill="accent1" w:themeFillTint="32"/>
            <w:vAlign w:val="center"/>
          </w:tcPr>
          <w:p w:rsidR="00B05282" w:rsidRPr="000E1C9A" w:rsidRDefault="00B05282" w:rsidP="00D32B85">
            <w:pPr>
              <w:widowControl/>
              <w:rPr>
                <w:rFonts w:ascii="宋体" w:eastAsia="宋体" w:hAnsi="宋体" w:cs="Times New Roman"/>
                <w:sz w:val="24"/>
              </w:rPr>
            </w:pPr>
            <w:r w:rsidRPr="000E1C9A">
              <w:rPr>
                <w:rFonts w:ascii="宋体" w:eastAsia="宋体" w:hAnsi="宋体" w:cs="Times New Roman"/>
                <w:b/>
                <w:bCs/>
                <w:sz w:val="24"/>
              </w:rPr>
              <w:t>EBEC</w:t>
            </w:r>
            <w:r w:rsidRPr="000E1C9A">
              <w:rPr>
                <w:rFonts w:ascii="宋体" w:eastAsia="宋体" w:hAnsi="宋体" w:cs="Times New Roman" w:hint="eastAsia"/>
                <w:b/>
                <w:bCs/>
                <w:sz w:val="24"/>
              </w:rPr>
              <w:t xml:space="preserve"> </w:t>
            </w:r>
            <w:r w:rsidRPr="000E1C9A">
              <w:rPr>
                <w:rFonts w:ascii="宋体" w:eastAsia="宋体" w:hAnsi="宋体" w:cs="Times New Roman"/>
                <w:b/>
                <w:bCs/>
                <w:sz w:val="24"/>
              </w:rPr>
              <w:t xml:space="preserve">(商业企业品牌评价体系) </w:t>
            </w:r>
          </w:p>
        </w:tc>
      </w:tr>
      <w:tr w:rsidR="00B05282" w:rsidRPr="000E1C9A" w:rsidTr="00AF558E">
        <w:trPr>
          <w:trHeight w:val="454"/>
          <w:jc w:val="center"/>
        </w:trPr>
        <w:tc>
          <w:tcPr>
            <w:tcW w:w="938" w:type="pct"/>
            <w:vAlign w:val="center"/>
          </w:tcPr>
          <w:p w:rsidR="00B05282" w:rsidRPr="005C032E" w:rsidRDefault="00B05282" w:rsidP="00D32B85">
            <w:pPr>
              <w:widowControl/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 w:rsidRPr="005C032E">
              <w:rPr>
                <w:rFonts w:ascii="宋体" w:eastAsia="宋体" w:hAnsi="宋体" w:cs="Times New Roman" w:hint="eastAsia"/>
                <w:bCs/>
                <w:sz w:val="24"/>
              </w:rPr>
              <w:t>专业条款</w:t>
            </w:r>
          </w:p>
        </w:tc>
        <w:tc>
          <w:tcPr>
            <w:tcW w:w="4062" w:type="pct"/>
            <w:gridSpan w:val="2"/>
            <w:vAlign w:val="center"/>
          </w:tcPr>
          <w:p w:rsidR="00B05282" w:rsidRPr="000E1C9A" w:rsidRDefault="00B05282" w:rsidP="00D32B85">
            <w:pPr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 w:rsidRPr="000E1C9A">
              <w:rPr>
                <w:rFonts w:ascii="宋体" w:eastAsia="宋体" w:hAnsi="宋体" w:cs="Times New Roman"/>
                <w:bCs/>
                <w:sz w:val="24"/>
              </w:rPr>
              <w:t>5.1.1、5.1.2、5.2.2、5.2.3、5.3.4、5.5.1</w:t>
            </w:r>
          </w:p>
        </w:tc>
      </w:tr>
      <w:tr w:rsidR="00B05282" w:rsidRPr="000E1C9A" w:rsidTr="00AF558E">
        <w:trPr>
          <w:trHeight w:val="567"/>
          <w:jc w:val="center"/>
        </w:trPr>
        <w:tc>
          <w:tcPr>
            <w:tcW w:w="5000" w:type="pct"/>
            <w:gridSpan w:val="3"/>
            <w:shd w:val="clear" w:color="auto" w:fill="DEEBF6" w:themeFill="accent1" w:themeFillTint="32"/>
            <w:vAlign w:val="center"/>
          </w:tcPr>
          <w:p w:rsidR="00B05282" w:rsidRPr="000E1C9A" w:rsidRDefault="00B05282" w:rsidP="00D32B85">
            <w:pPr>
              <w:widowControl/>
              <w:rPr>
                <w:rFonts w:ascii="宋体" w:eastAsia="宋体" w:hAnsi="宋体" w:cs="Times New Roman"/>
                <w:sz w:val="24"/>
              </w:rPr>
            </w:pPr>
            <w:r w:rsidRPr="000E1C9A">
              <w:rPr>
                <w:rFonts w:ascii="宋体" w:eastAsia="宋体" w:hAnsi="宋体" w:cs="Times New Roman" w:hint="eastAsia"/>
                <w:b/>
                <w:bCs/>
                <w:sz w:val="24"/>
              </w:rPr>
              <w:t>QCBC (企业履约能力评价体系)</w:t>
            </w:r>
          </w:p>
        </w:tc>
      </w:tr>
      <w:tr w:rsidR="00B05282" w:rsidRPr="000E1C9A" w:rsidTr="00AF558E">
        <w:trPr>
          <w:trHeight w:val="454"/>
          <w:jc w:val="center"/>
        </w:trPr>
        <w:tc>
          <w:tcPr>
            <w:tcW w:w="941" w:type="pct"/>
            <w:gridSpan w:val="2"/>
            <w:vAlign w:val="center"/>
          </w:tcPr>
          <w:p w:rsidR="00B05282" w:rsidRPr="005C032E" w:rsidRDefault="00B05282" w:rsidP="00D32B85">
            <w:pPr>
              <w:widowControl/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 w:rsidRPr="005C032E">
              <w:rPr>
                <w:rFonts w:ascii="宋体" w:eastAsia="宋体" w:hAnsi="宋体" w:cs="Times New Roman" w:hint="eastAsia"/>
                <w:bCs/>
                <w:sz w:val="24"/>
              </w:rPr>
              <w:t>专业条款</w:t>
            </w:r>
          </w:p>
        </w:tc>
        <w:tc>
          <w:tcPr>
            <w:tcW w:w="4059" w:type="pct"/>
            <w:vAlign w:val="center"/>
          </w:tcPr>
          <w:p w:rsidR="00B05282" w:rsidRPr="000E1C9A" w:rsidRDefault="00B05282" w:rsidP="00D32B85">
            <w:pPr>
              <w:rPr>
                <w:rFonts w:ascii="宋体" w:eastAsia="宋体" w:hAnsi="宋体" w:cs="Times New Roman"/>
                <w:bCs/>
                <w:sz w:val="24"/>
              </w:rPr>
            </w:pPr>
            <w:r w:rsidRPr="000E1C9A">
              <w:rPr>
                <w:rFonts w:ascii="宋体" w:eastAsia="宋体" w:hAnsi="宋体" w:cs="Times New Roman"/>
                <w:bCs/>
                <w:sz w:val="24"/>
              </w:rPr>
              <w:t xml:space="preserve"> GB/T 31863： 质量诚信管理、 计量管理、检验检测管理；</w:t>
            </w:r>
          </w:p>
          <w:p w:rsidR="00B05282" w:rsidRPr="000E1C9A" w:rsidRDefault="00B05282" w:rsidP="00D32B85">
            <w:pPr>
              <w:rPr>
                <w:rFonts w:ascii="宋体" w:eastAsia="宋体" w:hAnsi="宋体" w:cs="Times New Roman"/>
                <w:bCs/>
                <w:sz w:val="24"/>
              </w:rPr>
            </w:pPr>
            <w:r w:rsidRPr="000E1C9A">
              <w:rPr>
                <w:rFonts w:ascii="宋体" w:eastAsia="宋体" w:hAnsi="宋体" w:cs="Times New Roman"/>
                <w:bCs/>
                <w:sz w:val="24"/>
              </w:rPr>
              <w:t xml:space="preserve"> GB/T 33718：</w:t>
            </w:r>
            <w:r>
              <w:rPr>
                <w:rFonts w:ascii="宋体" w:eastAsia="宋体" w:hAnsi="宋体" w:cs="Times New Roman"/>
                <w:bCs/>
                <w:sz w:val="24"/>
              </w:rPr>
              <w:t xml:space="preserve"> 5.3</w:t>
            </w:r>
            <w:r w:rsidRPr="000E1C9A">
              <w:rPr>
                <w:rFonts w:ascii="宋体" w:eastAsia="宋体" w:hAnsi="宋体" w:cs="Times New Roman"/>
                <w:bCs/>
                <w:sz w:val="24"/>
              </w:rPr>
              <w:t>、5.4、5.5、5.6</w:t>
            </w:r>
          </w:p>
        </w:tc>
      </w:tr>
      <w:tr w:rsidR="008C4FB5" w:rsidRPr="000E1C9A" w:rsidTr="00014EE4">
        <w:trPr>
          <w:trHeight w:val="454"/>
          <w:jc w:val="center"/>
        </w:trPr>
        <w:tc>
          <w:tcPr>
            <w:tcW w:w="5000" w:type="pct"/>
            <w:gridSpan w:val="3"/>
            <w:shd w:val="clear" w:color="auto" w:fill="DEEAF6" w:themeFill="accent1" w:themeFillTint="33"/>
            <w:vAlign w:val="center"/>
          </w:tcPr>
          <w:p w:rsidR="008C4FB5" w:rsidRPr="00014EE4" w:rsidRDefault="00014EE4" w:rsidP="00014EE4">
            <w:pPr>
              <w:widowControl/>
              <w:rPr>
                <w:rFonts w:ascii="宋体" w:eastAsia="宋体" w:hAnsi="宋体" w:cs="Times New Roman"/>
                <w:bCs/>
                <w:sz w:val="24"/>
              </w:rPr>
            </w:pPr>
            <w:r w:rsidRPr="00014EE4">
              <w:rPr>
                <w:rFonts w:ascii="宋体" w:eastAsia="宋体" w:hAnsi="宋体" w:cs="Times New Roman" w:hint="eastAsia"/>
                <w:b/>
                <w:bCs/>
                <w:sz w:val="24"/>
              </w:rPr>
              <w:t>E</w:t>
            </w:r>
            <w:r w:rsidRPr="00014EE4">
              <w:rPr>
                <w:rFonts w:ascii="宋体" w:eastAsia="宋体" w:hAnsi="宋体" w:cs="Times New Roman"/>
                <w:b/>
                <w:bCs/>
                <w:sz w:val="24"/>
              </w:rPr>
              <w:t>SS (</w:t>
            </w:r>
            <w:r w:rsidRPr="00014EE4">
              <w:rPr>
                <w:rFonts w:ascii="宋体" w:eastAsia="宋体" w:hAnsi="宋体" w:cs="Times New Roman" w:hint="eastAsia"/>
                <w:b/>
                <w:bCs/>
                <w:sz w:val="24"/>
              </w:rPr>
              <w:t>标准化等级认证)</w:t>
            </w:r>
          </w:p>
        </w:tc>
      </w:tr>
      <w:tr w:rsidR="003D1F2B" w:rsidRPr="000E1C9A" w:rsidTr="00AF558E">
        <w:trPr>
          <w:trHeight w:val="454"/>
          <w:jc w:val="center"/>
        </w:trPr>
        <w:tc>
          <w:tcPr>
            <w:tcW w:w="941" w:type="pct"/>
            <w:gridSpan w:val="2"/>
            <w:vAlign w:val="center"/>
          </w:tcPr>
          <w:p w:rsidR="003D1F2B" w:rsidRPr="005C032E" w:rsidRDefault="00014EE4" w:rsidP="00D32B85">
            <w:pPr>
              <w:widowControl/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 w:rsidRPr="005C032E">
              <w:rPr>
                <w:rFonts w:ascii="宋体" w:eastAsia="宋体" w:hAnsi="宋体" w:cs="Times New Roman" w:hint="eastAsia"/>
                <w:bCs/>
                <w:sz w:val="24"/>
              </w:rPr>
              <w:t>专业条款</w:t>
            </w:r>
          </w:p>
        </w:tc>
        <w:tc>
          <w:tcPr>
            <w:tcW w:w="4059" w:type="pct"/>
            <w:vAlign w:val="center"/>
          </w:tcPr>
          <w:p w:rsidR="003D1F2B" w:rsidRPr="00625BAB" w:rsidRDefault="00863645" w:rsidP="00D32B85">
            <w:pPr>
              <w:rPr>
                <w:rFonts w:ascii="宋体" w:eastAsia="宋体" w:hAnsi="宋体" w:cs="Times New Roman"/>
                <w:bCs/>
                <w:sz w:val="24"/>
              </w:rPr>
            </w:pPr>
            <w:r w:rsidRPr="00625BAB">
              <w:rPr>
                <w:rFonts w:ascii="宋体" w:eastAsia="宋体" w:hAnsi="宋体" w:cs="Times New Roman" w:hint="eastAsia"/>
                <w:bCs/>
                <w:sz w:val="24"/>
              </w:rPr>
              <w:t>5</w:t>
            </w:r>
            <w:r w:rsidRPr="00625BAB">
              <w:rPr>
                <w:rFonts w:ascii="宋体" w:eastAsia="宋体" w:hAnsi="宋体" w:cs="Times New Roman"/>
                <w:bCs/>
                <w:sz w:val="24"/>
              </w:rPr>
              <w:t>.1</w:t>
            </w:r>
            <w:r w:rsidRPr="00625BAB">
              <w:rPr>
                <w:rFonts w:ascii="宋体" w:eastAsia="宋体" w:hAnsi="宋体" w:cs="Times New Roman" w:hint="eastAsia"/>
                <w:bCs/>
                <w:sz w:val="24"/>
              </w:rPr>
              <w:t>.</w:t>
            </w:r>
            <w:r w:rsidRPr="00625BAB">
              <w:rPr>
                <w:rFonts w:ascii="宋体" w:eastAsia="宋体" w:hAnsi="宋体" w:cs="Times New Roman"/>
                <w:bCs/>
                <w:sz w:val="24"/>
              </w:rPr>
              <w:t>3</w:t>
            </w:r>
            <w:r w:rsidRPr="00625BAB">
              <w:rPr>
                <w:rFonts w:ascii="宋体" w:eastAsia="宋体" w:hAnsi="宋体" w:cs="Times New Roman" w:hint="eastAsia"/>
                <w:bCs/>
                <w:sz w:val="24"/>
              </w:rPr>
              <w:t xml:space="preserve">、 </w:t>
            </w:r>
            <w:r w:rsidRPr="00625BAB">
              <w:rPr>
                <w:rFonts w:ascii="宋体" w:eastAsia="宋体" w:hAnsi="宋体" w:cs="Times New Roman"/>
                <w:bCs/>
                <w:sz w:val="24"/>
              </w:rPr>
              <w:t>5.1.5</w:t>
            </w:r>
            <w:r w:rsidRPr="00625BAB">
              <w:rPr>
                <w:rFonts w:ascii="宋体" w:eastAsia="宋体" w:hAnsi="宋体" w:cs="Times New Roman" w:hint="eastAsia"/>
                <w:bCs/>
                <w:sz w:val="24"/>
              </w:rPr>
              <w:t xml:space="preserve">、 </w:t>
            </w:r>
            <w:r w:rsidRPr="00625BAB">
              <w:rPr>
                <w:rFonts w:ascii="宋体" w:eastAsia="宋体" w:hAnsi="宋体" w:cs="Times New Roman"/>
                <w:bCs/>
                <w:sz w:val="24"/>
              </w:rPr>
              <w:t>5.2.2</w:t>
            </w:r>
            <w:r w:rsidRPr="00625BAB">
              <w:rPr>
                <w:rFonts w:ascii="宋体" w:eastAsia="宋体" w:hAnsi="宋体" w:cs="Times New Roman" w:hint="eastAsia"/>
                <w:bCs/>
                <w:sz w:val="24"/>
              </w:rPr>
              <w:t>、 6</w:t>
            </w:r>
            <w:r w:rsidRPr="00625BAB">
              <w:rPr>
                <w:rFonts w:ascii="宋体" w:eastAsia="宋体" w:hAnsi="宋体" w:cs="Times New Roman"/>
                <w:bCs/>
                <w:sz w:val="24"/>
              </w:rPr>
              <w:t>.2.3</w:t>
            </w:r>
            <w:r>
              <w:rPr>
                <w:rFonts w:ascii="宋体" w:eastAsia="宋体" w:hAnsi="宋体" w:cs="Times New Roman"/>
                <w:bCs/>
                <w:sz w:val="24"/>
              </w:rPr>
              <w:t xml:space="preserve">  </w:t>
            </w:r>
          </w:p>
        </w:tc>
      </w:tr>
      <w:tr w:rsidR="00014EE4" w:rsidRPr="00014EE4" w:rsidTr="00014EE4">
        <w:trPr>
          <w:trHeight w:val="454"/>
          <w:jc w:val="center"/>
        </w:trPr>
        <w:tc>
          <w:tcPr>
            <w:tcW w:w="5000" w:type="pct"/>
            <w:gridSpan w:val="3"/>
            <w:shd w:val="clear" w:color="auto" w:fill="DEEAF6" w:themeFill="accent1" w:themeFillTint="33"/>
            <w:vAlign w:val="center"/>
          </w:tcPr>
          <w:p w:rsidR="00014EE4" w:rsidRPr="00625BAB" w:rsidRDefault="00014EE4" w:rsidP="00243BF2">
            <w:pPr>
              <w:widowControl/>
              <w:rPr>
                <w:rFonts w:ascii="宋体" w:eastAsia="宋体" w:hAnsi="宋体" w:cs="Times New Roman"/>
                <w:bCs/>
                <w:sz w:val="24"/>
              </w:rPr>
            </w:pPr>
            <w:r w:rsidRPr="00625BAB">
              <w:rPr>
                <w:rFonts w:ascii="宋体" w:eastAsia="宋体" w:hAnsi="宋体" w:cs="Times New Roman"/>
                <w:b/>
                <w:bCs/>
                <w:sz w:val="24"/>
              </w:rPr>
              <w:t>SQES (</w:t>
            </w:r>
            <w:r w:rsidRPr="00625BAB">
              <w:rPr>
                <w:rFonts w:ascii="宋体" w:eastAsia="宋体" w:hAnsi="宋体" w:cs="Times New Roman" w:hint="eastAsia"/>
                <w:b/>
                <w:bCs/>
                <w:sz w:val="24"/>
              </w:rPr>
              <w:t>服务质量达标测评)</w:t>
            </w:r>
          </w:p>
        </w:tc>
      </w:tr>
      <w:tr w:rsidR="00625BAB" w:rsidRPr="000E1C9A" w:rsidTr="009B3F30">
        <w:trPr>
          <w:trHeight w:val="454"/>
          <w:jc w:val="center"/>
        </w:trPr>
        <w:tc>
          <w:tcPr>
            <w:tcW w:w="941" w:type="pct"/>
            <w:gridSpan w:val="2"/>
            <w:vAlign w:val="center"/>
          </w:tcPr>
          <w:p w:rsidR="00625BAB" w:rsidRPr="005C032E" w:rsidRDefault="00625BAB" w:rsidP="00625BAB">
            <w:pPr>
              <w:widowControl/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 w:rsidRPr="005C032E">
              <w:rPr>
                <w:rFonts w:ascii="宋体" w:eastAsia="宋体" w:hAnsi="宋体" w:cs="Times New Roman" w:hint="eastAsia"/>
                <w:bCs/>
                <w:sz w:val="24"/>
              </w:rPr>
              <w:t>专业条款</w:t>
            </w:r>
          </w:p>
        </w:tc>
        <w:tc>
          <w:tcPr>
            <w:tcW w:w="4059" w:type="pct"/>
          </w:tcPr>
          <w:p w:rsidR="00625BAB" w:rsidRPr="00625BAB" w:rsidRDefault="00863645" w:rsidP="00625BAB">
            <w:pPr>
              <w:spacing w:line="300" w:lineRule="auto"/>
              <w:rPr>
                <w:rFonts w:ascii="宋体" w:eastAsia="宋体" w:hAnsi="宋体" w:cs="Times New Roman"/>
                <w:bCs/>
                <w:sz w:val="24"/>
              </w:rPr>
            </w:pPr>
            <w:r w:rsidRPr="00625BAB">
              <w:rPr>
                <w:rFonts w:ascii="宋体" w:eastAsia="宋体" w:hAnsi="宋体" w:cs="Times New Roman" w:hint="eastAsia"/>
                <w:bCs/>
                <w:sz w:val="24"/>
              </w:rPr>
              <w:t>组织管理（质量管理制度）、服务现场、售后服务</w:t>
            </w:r>
            <w:r w:rsidRPr="00625BAB">
              <w:rPr>
                <w:rFonts w:ascii="宋体" w:eastAsia="宋体" w:hAnsi="宋体" w:cs="Times New Roman"/>
                <w:bCs/>
                <w:sz w:val="24"/>
              </w:rPr>
              <w:t>、</w:t>
            </w:r>
            <w:r w:rsidRPr="00625BAB">
              <w:rPr>
                <w:rFonts w:ascii="宋体" w:eastAsia="宋体" w:hAnsi="宋体" w:cs="Times New Roman" w:hint="eastAsia"/>
                <w:bCs/>
                <w:sz w:val="24"/>
              </w:rPr>
              <w:t>服务结果</w:t>
            </w:r>
          </w:p>
        </w:tc>
      </w:tr>
      <w:tr w:rsidR="00040874" w:rsidRPr="000E1C9A" w:rsidTr="00040874">
        <w:trPr>
          <w:trHeight w:val="454"/>
          <w:jc w:val="center"/>
        </w:trPr>
        <w:tc>
          <w:tcPr>
            <w:tcW w:w="5000" w:type="pct"/>
            <w:gridSpan w:val="3"/>
            <w:vAlign w:val="center"/>
          </w:tcPr>
          <w:p w:rsidR="00040874" w:rsidRPr="00625BAB" w:rsidRDefault="00040874" w:rsidP="00625BAB">
            <w:pPr>
              <w:spacing w:line="300" w:lineRule="auto"/>
              <w:rPr>
                <w:rFonts w:ascii="宋体" w:eastAsia="宋体" w:hAnsi="宋体" w:cs="Times New Roman" w:hint="eastAsia"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WI</w:t>
            </w:r>
            <w:r w:rsidRPr="007674E2">
              <w:rPr>
                <w:rFonts w:ascii="宋体" w:eastAsia="宋体" w:hAnsi="宋体" w:cs="Times New Roman" w:hint="eastAsia"/>
                <w:b/>
                <w:bCs/>
                <w:szCs w:val="21"/>
              </w:rPr>
              <w:t>S</w:t>
            </w: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HS</w:t>
            </w:r>
            <w:r w:rsidRPr="007674E2"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水利安全生产标准化</w:t>
            </w:r>
            <w:r w:rsidRPr="007674E2">
              <w:rPr>
                <w:rFonts w:ascii="宋体" w:eastAsia="宋体" w:hAnsi="宋体" w:cs="Times New Roman" w:hint="eastAsia"/>
                <w:b/>
                <w:bCs/>
                <w:szCs w:val="21"/>
              </w:rPr>
              <w:t>)</w:t>
            </w:r>
          </w:p>
        </w:tc>
      </w:tr>
      <w:tr w:rsidR="00040874" w:rsidRPr="000E1C9A" w:rsidTr="00DB29EB">
        <w:trPr>
          <w:trHeight w:val="454"/>
          <w:jc w:val="center"/>
        </w:trPr>
        <w:tc>
          <w:tcPr>
            <w:tcW w:w="941" w:type="pct"/>
            <w:gridSpan w:val="2"/>
            <w:vAlign w:val="center"/>
          </w:tcPr>
          <w:p w:rsidR="00040874" w:rsidRPr="00040874" w:rsidRDefault="00040874" w:rsidP="009D56E7">
            <w:pPr>
              <w:widowControl/>
              <w:jc w:val="left"/>
              <w:rPr>
                <w:rFonts w:ascii="宋体" w:eastAsia="宋体" w:hAnsi="宋体" w:cs="Times New Roman"/>
                <w:bCs/>
                <w:color w:val="FF0000"/>
                <w:sz w:val="24"/>
              </w:rPr>
            </w:pPr>
            <w:r w:rsidRPr="00040874">
              <w:rPr>
                <w:rFonts w:ascii="宋体" w:eastAsia="宋体" w:hAnsi="宋体" w:cs="Times New Roman" w:hint="eastAsia"/>
                <w:bCs/>
                <w:sz w:val="24"/>
              </w:rPr>
              <w:t>专业条款</w:t>
            </w:r>
          </w:p>
        </w:tc>
        <w:tc>
          <w:tcPr>
            <w:tcW w:w="4059" w:type="pct"/>
            <w:vAlign w:val="center"/>
          </w:tcPr>
          <w:p w:rsidR="00040874" w:rsidRPr="00040874" w:rsidRDefault="00040874" w:rsidP="009D56E7">
            <w:pPr>
              <w:spacing w:line="300" w:lineRule="auto"/>
              <w:rPr>
                <w:rFonts w:ascii="宋体" w:eastAsia="宋体" w:hAnsi="宋体" w:cs="Times New Roman"/>
                <w:bCs/>
                <w:color w:val="FF0000"/>
                <w:sz w:val="24"/>
              </w:rPr>
            </w:pP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</w:rPr>
              <w:t>3.2.1、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  <w:u w:val="single"/>
              </w:rPr>
              <w:t>3.4.2.1、6.4.2.1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</w:rPr>
              <w:t>、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  <w:u w:val="single"/>
              </w:rPr>
              <w:t>3.4.2.2、6.4.2.2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</w:rPr>
              <w:t>、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  <w:u w:val="single"/>
              </w:rPr>
              <w:t>3.4.3、6.4.3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</w:rPr>
              <w:t>、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  <w:u w:val="single"/>
              </w:rPr>
              <w:t>3.5、 6.5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</w:rPr>
              <w:t xml:space="preserve">、 </w:t>
            </w:r>
            <w:r w:rsidRPr="00040874">
              <w:rPr>
                <w:rFonts w:ascii="宋体" w:eastAsia="宋体" w:hAnsi="宋体" w:cs="Times New Roman" w:hint="eastAsia"/>
                <w:bCs/>
                <w:color w:val="FF0000"/>
                <w:sz w:val="24"/>
                <w:u w:val="single"/>
              </w:rPr>
              <w:t>3.6、6.6</w:t>
            </w:r>
          </w:p>
        </w:tc>
      </w:tr>
    </w:tbl>
    <w:p w:rsidR="00B05282" w:rsidRPr="003D43A7" w:rsidRDefault="00B05282" w:rsidP="00B05282">
      <w:pPr>
        <w:rPr>
          <w:rFonts w:ascii="楷体_GB2312" w:eastAsia="楷体_GB2312" w:hAnsi="宋体"/>
          <w:b/>
          <w:color w:val="000000"/>
          <w:sz w:val="32"/>
          <w:szCs w:val="32"/>
        </w:rPr>
      </w:pPr>
      <w:bookmarkStart w:id="0" w:name="_GoBack"/>
      <w:bookmarkEnd w:id="0"/>
    </w:p>
    <w:p w:rsidR="00B05282" w:rsidRPr="00B05282" w:rsidRDefault="00B05282" w:rsidP="00B05282">
      <w:pPr>
        <w:pStyle w:val="1"/>
        <w:spacing w:after="312"/>
      </w:pPr>
    </w:p>
    <w:sectPr w:rsidR="00B05282" w:rsidRPr="00B05282" w:rsidSect="00AF558E">
      <w:headerReference w:type="default" r:id="rId12"/>
      <w:footerReference w:type="default" r:id="rId13"/>
      <w:pgSz w:w="11906" w:h="16838"/>
      <w:pgMar w:top="720" w:right="991" w:bottom="720" w:left="720" w:header="451" w:footer="57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57F" w:rsidRDefault="00E1357F">
      <w:r>
        <w:separator/>
      </w:r>
    </w:p>
  </w:endnote>
  <w:endnote w:type="continuationSeparator" w:id="0">
    <w:p w:rsidR="00E1357F" w:rsidRDefault="00E13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00" w:rsidRDefault="00B76187">
    <w:pPr>
      <w:pStyle w:val="a4"/>
      <w:pBdr>
        <w:top w:val="single" w:sz="4" w:space="0" w:color="auto"/>
      </w:pBdr>
    </w:pPr>
    <w:r>
      <w:t>2021</w:t>
    </w:r>
    <w:r w:rsidR="00865D03">
      <w:rPr>
        <w:rFonts w:hint="eastAsia"/>
      </w:rPr>
      <w:t>年</w:t>
    </w:r>
    <w:r w:rsidR="009C5E00">
      <w:t>10</w:t>
    </w:r>
    <w:r w:rsidR="00865D03">
      <w:rPr>
        <w:rFonts w:hint="eastAsia"/>
      </w:rPr>
      <w:t>月</w:t>
    </w:r>
    <w:r w:rsidR="009C5E00">
      <w:t>9</w:t>
    </w:r>
    <w:r w:rsidR="00865D03">
      <w:rPr>
        <w:rFonts w:hint="eastAsia"/>
      </w:rPr>
      <w:t>日发布</w:t>
    </w:r>
    <w:r w:rsidR="00865D03">
      <w:t xml:space="preserve">                                         </w:t>
    </w:r>
    <w:r w:rsidR="00676558">
      <w:t xml:space="preserve">                     </w:t>
    </w:r>
    <w:r w:rsidR="00676558" w:rsidRPr="0053383A">
      <w:t xml:space="preserve">   </w:t>
    </w:r>
    <w:r w:rsidR="000A3992" w:rsidRPr="0053383A">
      <w:t>2022</w:t>
    </w:r>
    <w:r w:rsidR="00865D03" w:rsidRPr="0053383A">
      <w:rPr>
        <w:rFonts w:hint="eastAsia"/>
      </w:rPr>
      <w:t>年</w:t>
    </w:r>
    <w:r w:rsidR="002B2A91">
      <w:rPr>
        <w:rFonts w:hint="eastAsia"/>
      </w:rPr>
      <w:t>12</w:t>
    </w:r>
    <w:r w:rsidR="00865D03" w:rsidRPr="0053383A">
      <w:rPr>
        <w:rFonts w:hint="eastAsia"/>
      </w:rPr>
      <w:t>月</w:t>
    </w:r>
    <w:r w:rsidR="008C4FB5">
      <w:rPr>
        <w:rFonts w:hint="eastAsia"/>
      </w:rPr>
      <w:t>1</w:t>
    </w:r>
    <w:r w:rsidR="002B2A91">
      <w:rPr>
        <w:rFonts w:hint="eastAsia"/>
      </w:rPr>
      <w:t>5</w:t>
    </w:r>
    <w:r w:rsidR="00865D03" w:rsidRPr="0053383A">
      <w:rPr>
        <w:rFonts w:hint="eastAsia"/>
      </w:rPr>
      <w:t>日</w:t>
    </w:r>
    <w:r w:rsidR="000A3992" w:rsidRPr="0053383A">
      <w:rPr>
        <w:rFonts w:hint="eastAsia"/>
      </w:rPr>
      <w:t>修订</w:t>
    </w:r>
    <w:r w:rsidR="00865D03" w:rsidRPr="0053383A">
      <w:rPr>
        <w:rFonts w:hint="eastAsia"/>
      </w:rPr>
      <w:t>实施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57F" w:rsidRDefault="00E1357F">
      <w:r>
        <w:separator/>
      </w:r>
    </w:p>
  </w:footnote>
  <w:footnote w:type="continuationSeparator" w:id="0">
    <w:p w:rsidR="00E1357F" w:rsidRDefault="00E13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07D" w:rsidRPr="00096A6D" w:rsidRDefault="00B76187" w:rsidP="00096A6D">
    <w:pPr>
      <w:pStyle w:val="a5"/>
      <w:pBdr>
        <w:top w:val="none" w:sz="0" w:space="0" w:color="auto"/>
        <w:left w:val="none" w:sz="0" w:space="0" w:color="auto"/>
        <w:right w:val="none" w:sz="0" w:space="0" w:color="auto"/>
      </w:pBdr>
      <w:jc w:val="left"/>
      <w:rPr>
        <w:szCs w:val="18"/>
      </w:rPr>
    </w:pPr>
    <w:r w:rsidRPr="00B76187">
      <w:rPr>
        <w:rFonts w:ascii="宋体" w:eastAsia="宋体" w:hAnsi="宋体" w:cs="宋体"/>
        <w:bCs/>
        <w:szCs w:val="18"/>
        <w:u w:val="single"/>
      </w:rPr>
      <w:t>ZAZH—SHH/JL 004-4.2021</w:t>
    </w:r>
    <w:r w:rsidR="00865D03">
      <w:rPr>
        <w:rFonts w:ascii="宋体" w:eastAsia="宋体" w:hAnsi="宋体" w:cs="宋体" w:hint="eastAsia"/>
        <w:bCs/>
        <w:szCs w:val="18"/>
        <w:u w:val="single"/>
      </w:rPr>
      <w:t xml:space="preserve">                    </w:t>
    </w:r>
    <w:r w:rsidR="00865D03">
      <w:rPr>
        <w:rFonts w:ascii="宋体" w:hAnsi="宋体" w:cs="宋体" w:hint="eastAsia"/>
        <w:bCs/>
        <w:szCs w:val="18"/>
        <w:u w:val="single"/>
      </w:rPr>
      <w:t xml:space="preserve">      </w:t>
    </w:r>
    <w:r w:rsidR="00865D03">
      <w:rPr>
        <w:rFonts w:ascii="宋体" w:eastAsia="宋体" w:hAnsi="宋体" w:cs="宋体" w:hint="eastAsia"/>
        <w:bCs/>
        <w:szCs w:val="18"/>
        <w:u w:val="single"/>
      </w:rPr>
      <w:t>北京中安质环认证中心有限公司</w:t>
    </w:r>
    <w:r w:rsidR="00676558">
      <w:rPr>
        <w:rFonts w:ascii="宋体" w:eastAsia="宋体" w:hAnsi="宋体" w:cs="宋体" w:hint="eastAsia"/>
        <w:bCs/>
        <w:szCs w:val="18"/>
        <w:u w:val="single"/>
      </w:rPr>
      <w:t xml:space="preserve">                </w:t>
    </w:r>
    <w:r w:rsidR="00865D03">
      <w:rPr>
        <w:rFonts w:ascii="宋体" w:hAnsi="宋体" w:cs="宋体" w:hint="eastAsia"/>
        <w:bCs/>
        <w:szCs w:val="18"/>
        <w:u w:val="single"/>
      </w:rPr>
      <w:t xml:space="preserve"> </w:t>
    </w:r>
    <w:r w:rsidR="00865D03">
      <w:rPr>
        <w:rFonts w:ascii="宋体" w:eastAsia="宋体" w:hAnsi="宋体" w:cs="宋体" w:hint="eastAsia"/>
        <w:bCs/>
        <w:szCs w:val="18"/>
        <w:u w:val="single"/>
      </w:rPr>
      <w:t xml:space="preserve">    第</w:t>
    </w:r>
    <w:r w:rsidR="00AB629D">
      <w:rPr>
        <w:rFonts w:ascii="宋体" w:eastAsia="宋体" w:hAnsi="宋体" w:cs="宋体" w:hint="eastAsia"/>
        <w:bCs/>
        <w:szCs w:val="18"/>
        <w:u w:val="single"/>
      </w:rPr>
      <w:fldChar w:fldCharType="begin"/>
    </w:r>
    <w:r w:rsidR="00865D03">
      <w:rPr>
        <w:rFonts w:ascii="宋体" w:eastAsia="宋体" w:hAnsi="宋体" w:cs="宋体" w:hint="eastAsia"/>
        <w:bCs/>
        <w:szCs w:val="18"/>
        <w:u w:val="single"/>
      </w:rPr>
      <w:instrText xml:space="preserve"> PAGE \* MERGEFORMAT </w:instrText>
    </w:r>
    <w:r w:rsidR="00AB629D">
      <w:rPr>
        <w:rFonts w:ascii="宋体" w:eastAsia="宋体" w:hAnsi="宋体" w:cs="宋体" w:hint="eastAsia"/>
        <w:bCs/>
        <w:szCs w:val="18"/>
        <w:u w:val="single"/>
      </w:rPr>
      <w:fldChar w:fldCharType="separate"/>
    </w:r>
    <w:r w:rsidR="00247215">
      <w:rPr>
        <w:rFonts w:ascii="宋体" w:eastAsia="宋体" w:hAnsi="宋体" w:cs="宋体"/>
        <w:bCs/>
        <w:noProof/>
        <w:szCs w:val="18"/>
        <w:u w:val="single"/>
      </w:rPr>
      <w:t>1</w:t>
    </w:r>
    <w:r w:rsidR="00AB629D">
      <w:rPr>
        <w:rFonts w:ascii="宋体" w:eastAsia="宋体" w:hAnsi="宋体" w:cs="宋体" w:hint="eastAsia"/>
        <w:bCs/>
        <w:szCs w:val="18"/>
        <w:u w:val="single"/>
      </w:rPr>
      <w:fldChar w:fldCharType="end"/>
    </w:r>
    <w:r w:rsidR="00865D03">
      <w:rPr>
        <w:rFonts w:ascii="宋体" w:eastAsia="宋体" w:hAnsi="宋体" w:cs="宋体" w:hint="eastAsia"/>
        <w:bCs/>
        <w:szCs w:val="18"/>
        <w:u w:val="single"/>
      </w:rPr>
      <w:t>页/共</w:t>
    </w:r>
    <w:fldSimple w:instr=" SECTIONPAGES \* MERGEFORMAT ">
      <w:r w:rsidR="00247215">
        <w:rPr>
          <w:rFonts w:ascii="宋体" w:eastAsia="宋体" w:hAnsi="宋体" w:cs="宋体"/>
          <w:bCs/>
          <w:noProof/>
          <w:szCs w:val="18"/>
          <w:u w:val="single"/>
        </w:rPr>
        <w:t>3</w:t>
      </w:r>
    </w:fldSimple>
    <w:r w:rsidR="00865D03">
      <w:rPr>
        <w:rFonts w:ascii="宋体" w:eastAsia="宋体" w:hAnsi="宋体" w:cs="宋体" w:hint="eastAsia"/>
        <w:bCs/>
        <w:szCs w:val="18"/>
        <w:u w:val="single"/>
      </w:rPr>
      <w:t>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08DB4"/>
    <w:multiLevelType w:val="singleLevel"/>
    <w:tmpl w:val="58608DB4"/>
    <w:lvl w:ilvl="0">
      <w:start w:val="1"/>
      <w:numFmt w:val="decimal"/>
      <w:suff w:val="nothing"/>
      <w:lvlText w:val="%1、"/>
      <w:lvlJc w:val="left"/>
    </w:lvl>
  </w:abstractNum>
  <w:abstractNum w:abstractNumId="1">
    <w:nsid w:val="5860B17C"/>
    <w:multiLevelType w:val="singleLevel"/>
    <w:tmpl w:val="B5227834"/>
    <w:lvl w:ilvl="0">
      <w:start w:val="1"/>
      <w:numFmt w:val="decimalEnclosedCircleChinese"/>
      <w:suff w:val="nothing"/>
      <w:lvlText w:val="%1　"/>
      <w:lvlJc w:val="left"/>
      <w:pPr>
        <w:ind w:left="1443" w:firstLine="400"/>
      </w:pPr>
      <w:rPr>
        <w:rFonts w:hint="eastAsia"/>
        <w:b w:val="0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24533BE"/>
    <w:rsid w:val="0000584B"/>
    <w:rsid w:val="00014EE4"/>
    <w:rsid w:val="000351F5"/>
    <w:rsid w:val="00040874"/>
    <w:rsid w:val="000408DD"/>
    <w:rsid w:val="00050388"/>
    <w:rsid w:val="00066A8D"/>
    <w:rsid w:val="00083587"/>
    <w:rsid w:val="00086C03"/>
    <w:rsid w:val="000961DA"/>
    <w:rsid w:val="00096A6D"/>
    <w:rsid w:val="000A3992"/>
    <w:rsid w:val="000B522E"/>
    <w:rsid w:val="000F1EA1"/>
    <w:rsid w:val="001213CB"/>
    <w:rsid w:val="00153B53"/>
    <w:rsid w:val="001863C6"/>
    <w:rsid w:val="001A4EEB"/>
    <w:rsid w:val="001B6E41"/>
    <w:rsid w:val="001E36D3"/>
    <w:rsid w:val="001F3185"/>
    <w:rsid w:val="00207863"/>
    <w:rsid w:val="0023015C"/>
    <w:rsid w:val="00247215"/>
    <w:rsid w:val="00290ED0"/>
    <w:rsid w:val="002B2A91"/>
    <w:rsid w:val="002D2FDA"/>
    <w:rsid w:val="00336105"/>
    <w:rsid w:val="0037242A"/>
    <w:rsid w:val="003A08BF"/>
    <w:rsid w:val="003A56A3"/>
    <w:rsid w:val="003D1F2B"/>
    <w:rsid w:val="003F5F0D"/>
    <w:rsid w:val="0041699E"/>
    <w:rsid w:val="00420438"/>
    <w:rsid w:val="00432D3B"/>
    <w:rsid w:val="00461150"/>
    <w:rsid w:val="00481A39"/>
    <w:rsid w:val="004E2DFD"/>
    <w:rsid w:val="00506BA4"/>
    <w:rsid w:val="005218A0"/>
    <w:rsid w:val="0053383A"/>
    <w:rsid w:val="00563C9A"/>
    <w:rsid w:val="005C34C3"/>
    <w:rsid w:val="00610EF7"/>
    <w:rsid w:val="00625BAB"/>
    <w:rsid w:val="00676558"/>
    <w:rsid w:val="00691E1C"/>
    <w:rsid w:val="006B1657"/>
    <w:rsid w:val="006B76B0"/>
    <w:rsid w:val="006C600A"/>
    <w:rsid w:val="006E60EC"/>
    <w:rsid w:val="0072593E"/>
    <w:rsid w:val="007424FC"/>
    <w:rsid w:val="00762A8B"/>
    <w:rsid w:val="00855D07"/>
    <w:rsid w:val="00863645"/>
    <w:rsid w:val="00863EF8"/>
    <w:rsid w:val="00865D03"/>
    <w:rsid w:val="00875612"/>
    <w:rsid w:val="008A00E6"/>
    <w:rsid w:val="008A21B9"/>
    <w:rsid w:val="008C4FB5"/>
    <w:rsid w:val="008F4001"/>
    <w:rsid w:val="00910662"/>
    <w:rsid w:val="00937D05"/>
    <w:rsid w:val="009440A0"/>
    <w:rsid w:val="009465A8"/>
    <w:rsid w:val="00956C90"/>
    <w:rsid w:val="00956F20"/>
    <w:rsid w:val="009753B1"/>
    <w:rsid w:val="009911D7"/>
    <w:rsid w:val="009C5E00"/>
    <w:rsid w:val="009F12E9"/>
    <w:rsid w:val="00A4466B"/>
    <w:rsid w:val="00A52AA4"/>
    <w:rsid w:val="00A63653"/>
    <w:rsid w:val="00A644E5"/>
    <w:rsid w:val="00A87589"/>
    <w:rsid w:val="00A927F5"/>
    <w:rsid w:val="00AB629D"/>
    <w:rsid w:val="00AD37CC"/>
    <w:rsid w:val="00AF177B"/>
    <w:rsid w:val="00AF558E"/>
    <w:rsid w:val="00B0203C"/>
    <w:rsid w:val="00B05282"/>
    <w:rsid w:val="00B0589A"/>
    <w:rsid w:val="00B25CAF"/>
    <w:rsid w:val="00B439D7"/>
    <w:rsid w:val="00B52400"/>
    <w:rsid w:val="00B76187"/>
    <w:rsid w:val="00B84FBF"/>
    <w:rsid w:val="00B94B19"/>
    <w:rsid w:val="00BB62FA"/>
    <w:rsid w:val="00BF09ED"/>
    <w:rsid w:val="00C06D3B"/>
    <w:rsid w:val="00C20FC0"/>
    <w:rsid w:val="00C318B5"/>
    <w:rsid w:val="00C362A2"/>
    <w:rsid w:val="00C439D5"/>
    <w:rsid w:val="00C81479"/>
    <w:rsid w:val="00C94E3C"/>
    <w:rsid w:val="00CC2EE5"/>
    <w:rsid w:val="00CD261B"/>
    <w:rsid w:val="00D00860"/>
    <w:rsid w:val="00D071AF"/>
    <w:rsid w:val="00D102AF"/>
    <w:rsid w:val="00D153A4"/>
    <w:rsid w:val="00D76C51"/>
    <w:rsid w:val="00DA0D8B"/>
    <w:rsid w:val="00DA46C7"/>
    <w:rsid w:val="00DF6E40"/>
    <w:rsid w:val="00E1357F"/>
    <w:rsid w:val="00E13F81"/>
    <w:rsid w:val="00E3507D"/>
    <w:rsid w:val="00E35196"/>
    <w:rsid w:val="00EE172A"/>
    <w:rsid w:val="00F14984"/>
    <w:rsid w:val="00F90731"/>
    <w:rsid w:val="00FB3E70"/>
    <w:rsid w:val="00FB726F"/>
    <w:rsid w:val="00FE425F"/>
    <w:rsid w:val="01667EAE"/>
    <w:rsid w:val="017C5E6D"/>
    <w:rsid w:val="01F03140"/>
    <w:rsid w:val="02686904"/>
    <w:rsid w:val="02951EA4"/>
    <w:rsid w:val="032B31EE"/>
    <w:rsid w:val="0391008A"/>
    <w:rsid w:val="03A23444"/>
    <w:rsid w:val="040A5844"/>
    <w:rsid w:val="047E78B4"/>
    <w:rsid w:val="049B03E6"/>
    <w:rsid w:val="04B65068"/>
    <w:rsid w:val="04EB7694"/>
    <w:rsid w:val="05487136"/>
    <w:rsid w:val="05757AA3"/>
    <w:rsid w:val="058A2206"/>
    <w:rsid w:val="059438A5"/>
    <w:rsid w:val="05A45803"/>
    <w:rsid w:val="05CD1FED"/>
    <w:rsid w:val="05F73F18"/>
    <w:rsid w:val="0600294D"/>
    <w:rsid w:val="06697945"/>
    <w:rsid w:val="06797558"/>
    <w:rsid w:val="06A54271"/>
    <w:rsid w:val="07325B4C"/>
    <w:rsid w:val="07930874"/>
    <w:rsid w:val="0839217D"/>
    <w:rsid w:val="08414EC9"/>
    <w:rsid w:val="089771BB"/>
    <w:rsid w:val="08CD1E7C"/>
    <w:rsid w:val="09161514"/>
    <w:rsid w:val="09415A0B"/>
    <w:rsid w:val="09646AC2"/>
    <w:rsid w:val="09D166C9"/>
    <w:rsid w:val="09FF04F1"/>
    <w:rsid w:val="0ABA1110"/>
    <w:rsid w:val="0B51010B"/>
    <w:rsid w:val="0B7D6C83"/>
    <w:rsid w:val="0B8B6469"/>
    <w:rsid w:val="0BB35540"/>
    <w:rsid w:val="0BD85C03"/>
    <w:rsid w:val="0BE66735"/>
    <w:rsid w:val="0BE932F4"/>
    <w:rsid w:val="0BFD5C13"/>
    <w:rsid w:val="0C364224"/>
    <w:rsid w:val="0C885F86"/>
    <w:rsid w:val="0C9846B7"/>
    <w:rsid w:val="0CC35F10"/>
    <w:rsid w:val="0CD6664C"/>
    <w:rsid w:val="0D541EFB"/>
    <w:rsid w:val="0D7F4976"/>
    <w:rsid w:val="0DFD770C"/>
    <w:rsid w:val="0E1453EB"/>
    <w:rsid w:val="0E8936C9"/>
    <w:rsid w:val="0F1B7418"/>
    <w:rsid w:val="0F5E4C97"/>
    <w:rsid w:val="0F975842"/>
    <w:rsid w:val="0F983340"/>
    <w:rsid w:val="0F983AA2"/>
    <w:rsid w:val="0FB368D6"/>
    <w:rsid w:val="0FC67BA4"/>
    <w:rsid w:val="0FD005A3"/>
    <w:rsid w:val="0FD069C5"/>
    <w:rsid w:val="103D0CE0"/>
    <w:rsid w:val="11135A5B"/>
    <w:rsid w:val="119428B0"/>
    <w:rsid w:val="11CB7715"/>
    <w:rsid w:val="11F105D6"/>
    <w:rsid w:val="124533BE"/>
    <w:rsid w:val="12914487"/>
    <w:rsid w:val="13691E19"/>
    <w:rsid w:val="13695A3D"/>
    <w:rsid w:val="13AA7050"/>
    <w:rsid w:val="13B16FFE"/>
    <w:rsid w:val="14487F6F"/>
    <w:rsid w:val="14750313"/>
    <w:rsid w:val="153C6902"/>
    <w:rsid w:val="15CB6A48"/>
    <w:rsid w:val="15DC71A7"/>
    <w:rsid w:val="160B6D9B"/>
    <w:rsid w:val="161064CD"/>
    <w:rsid w:val="16470AAB"/>
    <w:rsid w:val="16881EBA"/>
    <w:rsid w:val="17FE3BBB"/>
    <w:rsid w:val="18621D72"/>
    <w:rsid w:val="18C62C7A"/>
    <w:rsid w:val="18D32095"/>
    <w:rsid w:val="19A10E31"/>
    <w:rsid w:val="19BC5FDE"/>
    <w:rsid w:val="19C2366D"/>
    <w:rsid w:val="19F56A81"/>
    <w:rsid w:val="1A4B6A04"/>
    <w:rsid w:val="1AF93BEA"/>
    <w:rsid w:val="1C43455B"/>
    <w:rsid w:val="1CA604A6"/>
    <w:rsid w:val="1CEB72B4"/>
    <w:rsid w:val="1D2D78C7"/>
    <w:rsid w:val="1DB425A7"/>
    <w:rsid w:val="1DD36C84"/>
    <w:rsid w:val="1DDB5B8E"/>
    <w:rsid w:val="1EDA2709"/>
    <w:rsid w:val="1EF92427"/>
    <w:rsid w:val="1F323DF1"/>
    <w:rsid w:val="1F9D577B"/>
    <w:rsid w:val="1FEE59D6"/>
    <w:rsid w:val="206E70AB"/>
    <w:rsid w:val="20F21B16"/>
    <w:rsid w:val="21503321"/>
    <w:rsid w:val="217B3F50"/>
    <w:rsid w:val="218B781F"/>
    <w:rsid w:val="218F7725"/>
    <w:rsid w:val="21AC2F59"/>
    <w:rsid w:val="21DE3A38"/>
    <w:rsid w:val="220E4E7F"/>
    <w:rsid w:val="22C34ACA"/>
    <w:rsid w:val="23257B3A"/>
    <w:rsid w:val="23312E7D"/>
    <w:rsid w:val="23367D76"/>
    <w:rsid w:val="23BB1A58"/>
    <w:rsid w:val="23EC31E9"/>
    <w:rsid w:val="2400797F"/>
    <w:rsid w:val="240E3539"/>
    <w:rsid w:val="246A2A36"/>
    <w:rsid w:val="24947985"/>
    <w:rsid w:val="24E16B10"/>
    <w:rsid w:val="25420437"/>
    <w:rsid w:val="25490F75"/>
    <w:rsid w:val="25643525"/>
    <w:rsid w:val="25C510F1"/>
    <w:rsid w:val="26265FE3"/>
    <w:rsid w:val="2642514C"/>
    <w:rsid w:val="26F12464"/>
    <w:rsid w:val="27003B46"/>
    <w:rsid w:val="27163E6C"/>
    <w:rsid w:val="27233F01"/>
    <w:rsid w:val="27705CCE"/>
    <w:rsid w:val="27DC2116"/>
    <w:rsid w:val="284B189B"/>
    <w:rsid w:val="285D49AF"/>
    <w:rsid w:val="287B62F3"/>
    <w:rsid w:val="28856018"/>
    <w:rsid w:val="28AC23AC"/>
    <w:rsid w:val="29221E6D"/>
    <w:rsid w:val="2A015AF2"/>
    <w:rsid w:val="2A26538A"/>
    <w:rsid w:val="2A481D68"/>
    <w:rsid w:val="2A497AF1"/>
    <w:rsid w:val="2A6E0974"/>
    <w:rsid w:val="2A9D44D7"/>
    <w:rsid w:val="2AA54BC9"/>
    <w:rsid w:val="2AA57CFE"/>
    <w:rsid w:val="2B3C18ED"/>
    <w:rsid w:val="2B475B6E"/>
    <w:rsid w:val="2B754077"/>
    <w:rsid w:val="2BAB70D9"/>
    <w:rsid w:val="2BE37249"/>
    <w:rsid w:val="2C82552F"/>
    <w:rsid w:val="2CA25326"/>
    <w:rsid w:val="2D297C49"/>
    <w:rsid w:val="2D9D3FCF"/>
    <w:rsid w:val="2DA80F97"/>
    <w:rsid w:val="2EBF1ACF"/>
    <w:rsid w:val="2F5B370F"/>
    <w:rsid w:val="2F6A4FB7"/>
    <w:rsid w:val="30387487"/>
    <w:rsid w:val="30A621B6"/>
    <w:rsid w:val="30A62CD1"/>
    <w:rsid w:val="322A2100"/>
    <w:rsid w:val="32877452"/>
    <w:rsid w:val="336736F6"/>
    <w:rsid w:val="33752944"/>
    <w:rsid w:val="33F95344"/>
    <w:rsid w:val="345A46B1"/>
    <w:rsid w:val="35E83A8B"/>
    <w:rsid w:val="35F13E82"/>
    <w:rsid w:val="35FB7031"/>
    <w:rsid w:val="364C43C7"/>
    <w:rsid w:val="365A2D4C"/>
    <w:rsid w:val="365B3D39"/>
    <w:rsid w:val="36835405"/>
    <w:rsid w:val="369C052C"/>
    <w:rsid w:val="370B3C30"/>
    <w:rsid w:val="37857376"/>
    <w:rsid w:val="3787247F"/>
    <w:rsid w:val="37C10992"/>
    <w:rsid w:val="37D056DE"/>
    <w:rsid w:val="37EA1BFC"/>
    <w:rsid w:val="38065AA3"/>
    <w:rsid w:val="380C06B5"/>
    <w:rsid w:val="38441A29"/>
    <w:rsid w:val="38AA6881"/>
    <w:rsid w:val="38DA7C71"/>
    <w:rsid w:val="38FB4854"/>
    <w:rsid w:val="390A657C"/>
    <w:rsid w:val="392211E4"/>
    <w:rsid w:val="39B97931"/>
    <w:rsid w:val="39BA1388"/>
    <w:rsid w:val="39DB33A1"/>
    <w:rsid w:val="39FC24AD"/>
    <w:rsid w:val="3A2560D6"/>
    <w:rsid w:val="3AE052E8"/>
    <w:rsid w:val="3B12346B"/>
    <w:rsid w:val="3C356A0C"/>
    <w:rsid w:val="3CDF632A"/>
    <w:rsid w:val="3D4501B1"/>
    <w:rsid w:val="3D77104E"/>
    <w:rsid w:val="3DE32778"/>
    <w:rsid w:val="3DEC34E5"/>
    <w:rsid w:val="3DEF6E69"/>
    <w:rsid w:val="3DFB1359"/>
    <w:rsid w:val="3E6A463B"/>
    <w:rsid w:val="3F930237"/>
    <w:rsid w:val="3FEA129C"/>
    <w:rsid w:val="40C05A4D"/>
    <w:rsid w:val="40C62BAE"/>
    <w:rsid w:val="40EE3CDA"/>
    <w:rsid w:val="410E25F1"/>
    <w:rsid w:val="412929C8"/>
    <w:rsid w:val="413479A6"/>
    <w:rsid w:val="415D1185"/>
    <w:rsid w:val="41D57FD3"/>
    <w:rsid w:val="41F313CC"/>
    <w:rsid w:val="422E2D92"/>
    <w:rsid w:val="42D877D1"/>
    <w:rsid w:val="43226870"/>
    <w:rsid w:val="432D3A5D"/>
    <w:rsid w:val="43801123"/>
    <w:rsid w:val="43933B9C"/>
    <w:rsid w:val="43F24D1F"/>
    <w:rsid w:val="443C266F"/>
    <w:rsid w:val="443D227A"/>
    <w:rsid w:val="44697ECB"/>
    <w:rsid w:val="44834284"/>
    <w:rsid w:val="44C63051"/>
    <w:rsid w:val="45244018"/>
    <w:rsid w:val="45373ADE"/>
    <w:rsid w:val="45610F0E"/>
    <w:rsid w:val="459F2207"/>
    <w:rsid w:val="45B35DC7"/>
    <w:rsid w:val="46B85101"/>
    <w:rsid w:val="46C50C34"/>
    <w:rsid w:val="46F83B1B"/>
    <w:rsid w:val="488F2C0A"/>
    <w:rsid w:val="49024BF9"/>
    <w:rsid w:val="4936647A"/>
    <w:rsid w:val="496C628D"/>
    <w:rsid w:val="49A12022"/>
    <w:rsid w:val="49CC0B17"/>
    <w:rsid w:val="4A7C638C"/>
    <w:rsid w:val="4AFF4643"/>
    <w:rsid w:val="4B2A4725"/>
    <w:rsid w:val="4B65719B"/>
    <w:rsid w:val="4B7C7D1E"/>
    <w:rsid w:val="4C164A0F"/>
    <w:rsid w:val="4C401421"/>
    <w:rsid w:val="4D3F3CA8"/>
    <w:rsid w:val="4DB21428"/>
    <w:rsid w:val="4E2857A5"/>
    <w:rsid w:val="4F191B56"/>
    <w:rsid w:val="4F5A3791"/>
    <w:rsid w:val="4FC30E6A"/>
    <w:rsid w:val="4FC36C29"/>
    <w:rsid w:val="4FCF419A"/>
    <w:rsid w:val="4FDC37C9"/>
    <w:rsid w:val="4FE8695F"/>
    <w:rsid w:val="50100196"/>
    <w:rsid w:val="502D3729"/>
    <w:rsid w:val="50FF498F"/>
    <w:rsid w:val="51D978E3"/>
    <w:rsid w:val="522A061C"/>
    <w:rsid w:val="52371520"/>
    <w:rsid w:val="525624CF"/>
    <w:rsid w:val="529322E1"/>
    <w:rsid w:val="52CE62AD"/>
    <w:rsid w:val="52EF7C87"/>
    <w:rsid w:val="532C611D"/>
    <w:rsid w:val="53441AEB"/>
    <w:rsid w:val="53617189"/>
    <w:rsid w:val="546557FE"/>
    <w:rsid w:val="54C156E8"/>
    <w:rsid w:val="55FE37E3"/>
    <w:rsid w:val="56A06EC3"/>
    <w:rsid w:val="571674DB"/>
    <w:rsid w:val="5770331E"/>
    <w:rsid w:val="57A70B27"/>
    <w:rsid w:val="57BE1F99"/>
    <w:rsid w:val="582459AF"/>
    <w:rsid w:val="58771A23"/>
    <w:rsid w:val="58A04BE1"/>
    <w:rsid w:val="58C734FB"/>
    <w:rsid w:val="59882C32"/>
    <w:rsid w:val="59C10DEF"/>
    <w:rsid w:val="59E35A63"/>
    <w:rsid w:val="5A772D23"/>
    <w:rsid w:val="5A7E7204"/>
    <w:rsid w:val="5A822EE6"/>
    <w:rsid w:val="5B385013"/>
    <w:rsid w:val="5B442C29"/>
    <w:rsid w:val="5B7D0985"/>
    <w:rsid w:val="5BD757D8"/>
    <w:rsid w:val="5C063542"/>
    <w:rsid w:val="5C9F2868"/>
    <w:rsid w:val="5D5771CD"/>
    <w:rsid w:val="5DD4798B"/>
    <w:rsid w:val="5E1842D3"/>
    <w:rsid w:val="5F485460"/>
    <w:rsid w:val="5F752EEB"/>
    <w:rsid w:val="5FBA14C5"/>
    <w:rsid w:val="5FE00985"/>
    <w:rsid w:val="60824420"/>
    <w:rsid w:val="608A56CB"/>
    <w:rsid w:val="61057F99"/>
    <w:rsid w:val="612F3301"/>
    <w:rsid w:val="6261420B"/>
    <w:rsid w:val="62971136"/>
    <w:rsid w:val="62EA272F"/>
    <w:rsid w:val="637641E2"/>
    <w:rsid w:val="63926CDC"/>
    <w:rsid w:val="642C3239"/>
    <w:rsid w:val="65093650"/>
    <w:rsid w:val="6549482E"/>
    <w:rsid w:val="6576065B"/>
    <w:rsid w:val="658B7954"/>
    <w:rsid w:val="65F6690F"/>
    <w:rsid w:val="6628412A"/>
    <w:rsid w:val="668A6A72"/>
    <w:rsid w:val="66BB2F37"/>
    <w:rsid w:val="67612237"/>
    <w:rsid w:val="67F65043"/>
    <w:rsid w:val="681F76F6"/>
    <w:rsid w:val="685B7D6E"/>
    <w:rsid w:val="68F27652"/>
    <w:rsid w:val="6901743B"/>
    <w:rsid w:val="697E2F82"/>
    <w:rsid w:val="69890B26"/>
    <w:rsid w:val="698B3DE9"/>
    <w:rsid w:val="6A1A228C"/>
    <w:rsid w:val="6AC3366F"/>
    <w:rsid w:val="6AED0780"/>
    <w:rsid w:val="6B594903"/>
    <w:rsid w:val="6BE55A90"/>
    <w:rsid w:val="6C141DC7"/>
    <w:rsid w:val="6C3F16CE"/>
    <w:rsid w:val="6C9F6506"/>
    <w:rsid w:val="6D6D6A0D"/>
    <w:rsid w:val="6D797702"/>
    <w:rsid w:val="6E3A50A2"/>
    <w:rsid w:val="6E4924D2"/>
    <w:rsid w:val="6E6A47B3"/>
    <w:rsid w:val="6E8509DD"/>
    <w:rsid w:val="6EA17F44"/>
    <w:rsid w:val="6EB1487B"/>
    <w:rsid w:val="6EC71DF3"/>
    <w:rsid w:val="6F0111D3"/>
    <w:rsid w:val="6F580AE9"/>
    <w:rsid w:val="6F950544"/>
    <w:rsid w:val="6FD127BA"/>
    <w:rsid w:val="703A65BE"/>
    <w:rsid w:val="70411721"/>
    <w:rsid w:val="70B631C1"/>
    <w:rsid w:val="711C4038"/>
    <w:rsid w:val="713C2DDC"/>
    <w:rsid w:val="724E7027"/>
    <w:rsid w:val="72A32BB4"/>
    <w:rsid w:val="73105613"/>
    <w:rsid w:val="732F4331"/>
    <w:rsid w:val="736125A1"/>
    <w:rsid w:val="73AF5E81"/>
    <w:rsid w:val="73DB0BB7"/>
    <w:rsid w:val="73E74E2B"/>
    <w:rsid w:val="746A27B1"/>
    <w:rsid w:val="74A736CA"/>
    <w:rsid w:val="74DE78D5"/>
    <w:rsid w:val="74EC5A5B"/>
    <w:rsid w:val="75B567A6"/>
    <w:rsid w:val="761C0CAE"/>
    <w:rsid w:val="774C42FC"/>
    <w:rsid w:val="77F5605B"/>
    <w:rsid w:val="785E6032"/>
    <w:rsid w:val="7861098C"/>
    <w:rsid w:val="7881557A"/>
    <w:rsid w:val="78C32854"/>
    <w:rsid w:val="78F60E4A"/>
    <w:rsid w:val="79370893"/>
    <w:rsid w:val="7A0E464A"/>
    <w:rsid w:val="7A5A7EEB"/>
    <w:rsid w:val="7A817C92"/>
    <w:rsid w:val="7AA440C2"/>
    <w:rsid w:val="7AE07932"/>
    <w:rsid w:val="7AE87619"/>
    <w:rsid w:val="7B6F298A"/>
    <w:rsid w:val="7B706E97"/>
    <w:rsid w:val="7BB950D6"/>
    <w:rsid w:val="7BBA3BA1"/>
    <w:rsid w:val="7C29199D"/>
    <w:rsid w:val="7C437D3E"/>
    <w:rsid w:val="7C794110"/>
    <w:rsid w:val="7C976BD4"/>
    <w:rsid w:val="7CEC5963"/>
    <w:rsid w:val="7CF64BED"/>
    <w:rsid w:val="7D1A0CC9"/>
    <w:rsid w:val="7D7F373A"/>
    <w:rsid w:val="7D8F5CD7"/>
    <w:rsid w:val="7E175642"/>
    <w:rsid w:val="7ED03765"/>
    <w:rsid w:val="7F026C37"/>
    <w:rsid w:val="7F075EAE"/>
    <w:rsid w:val="7F101380"/>
    <w:rsid w:val="7F4D0CAD"/>
    <w:rsid w:val="7F5456A0"/>
    <w:rsid w:val="7F9E0E5C"/>
    <w:rsid w:val="7FBD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AB629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9"/>
    <w:qFormat/>
    <w:rsid w:val="00AB629D"/>
    <w:pPr>
      <w:keepNext/>
      <w:adjustRightInd w:val="0"/>
      <w:spacing w:afterLines="100"/>
      <w:outlineLvl w:val="0"/>
    </w:pPr>
    <w:rPr>
      <w:rFonts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AB629D"/>
    <w:rPr>
      <w:sz w:val="18"/>
      <w:szCs w:val="18"/>
    </w:rPr>
  </w:style>
  <w:style w:type="paragraph" w:styleId="a4">
    <w:name w:val="footer"/>
    <w:basedOn w:val="a"/>
    <w:link w:val="Char0"/>
    <w:qFormat/>
    <w:rsid w:val="00AB629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AB62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39"/>
    <w:qFormat/>
    <w:rsid w:val="00AB62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AB629D"/>
    <w:rPr>
      <w:kern w:val="2"/>
      <w:sz w:val="18"/>
      <w:szCs w:val="24"/>
    </w:rPr>
  </w:style>
  <w:style w:type="character" w:customStyle="1" w:styleId="Char">
    <w:name w:val="批注框文本 Char"/>
    <w:basedOn w:val="a0"/>
    <w:link w:val="a3"/>
    <w:qFormat/>
    <w:rsid w:val="00AB629D"/>
    <w:rPr>
      <w:kern w:val="2"/>
      <w:sz w:val="18"/>
      <w:szCs w:val="18"/>
    </w:rPr>
  </w:style>
  <w:style w:type="paragraph" w:customStyle="1" w:styleId="Default">
    <w:name w:val="Default"/>
    <w:qFormat/>
    <w:rsid w:val="00B05282"/>
    <w:pPr>
      <w:widowControl w:val="0"/>
      <w:autoSpaceDE w:val="0"/>
      <w:autoSpaceDN w:val="0"/>
    </w:pPr>
    <w:rPr>
      <w:rFonts w:ascii="宋体" w:hAnsi="宋体" w:hint="eastAsia"/>
      <w:color w:val="000000"/>
      <w:sz w:val="24"/>
    </w:rPr>
  </w:style>
  <w:style w:type="paragraph" w:styleId="a7">
    <w:name w:val="No Spacing"/>
    <w:uiPriority w:val="1"/>
    <w:qFormat/>
    <w:rsid w:val="00FB726F"/>
    <w:pPr>
      <w:widowControl w:val="0"/>
      <w:jc w:val="both"/>
    </w:pPr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zhqadsince2021.mikecrm.com/FoAdq2v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9F4CA3-D034-46C0-93A8-B22FA6A3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279</Words>
  <Characters>1591</Characters>
  <Application>Microsoft Office Word</Application>
  <DocSecurity>0</DocSecurity>
  <Lines>13</Lines>
  <Paragraphs>3</Paragraphs>
  <ScaleCrop>false</ScaleCrop>
  <Company>Sky123.Org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thinkpad</cp:lastModifiedBy>
  <cp:revision>47</cp:revision>
  <cp:lastPrinted>2019-07-09T02:39:00Z</cp:lastPrinted>
  <dcterms:created xsi:type="dcterms:W3CDTF">2021-10-08T07:15:00Z</dcterms:created>
  <dcterms:modified xsi:type="dcterms:W3CDTF">2022-12-14T06:40:00Z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C3CB594CABF74757A8FEE6CCCC443516</vt:lpwstr>
  </property>
</Properties>
</file>